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B1BA1" w14:textId="1371C17C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E186779" w14:textId="77777777" w:rsidR="00B97DC6" w:rsidRDefault="00B97DC6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785AFC9" w14:textId="77777777" w:rsidR="003D1956" w:rsidRDefault="003D1956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27FC4C3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AAC151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6B1688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F02C4F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4A7EF0" w14:textId="594653FD" w:rsidR="00EE567F" w:rsidRDefault="00EE567F" w:rsidP="00EE567F">
      <w:pPr>
        <w:spacing w:after="268"/>
        <w:ind w:right="-20"/>
      </w:pPr>
    </w:p>
    <w:p w14:paraId="7A10F23D" w14:textId="77777777" w:rsidR="00B97DC6" w:rsidRDefault="00B97DC6" w:rsidP="00EE567F">
      <w:pPr>
        <w:spacing w:after="268"/>
        <w:ind w:right="-20"/>
      </w:pPr>
    </w:p>
    <w:p w14:paraId="1CF47CCE" w14:textId="77777777" w:rsidR="00EE567F" w:rsidRDefault="00EE567F" w:rsidP="00EE567F">
      <w:pPr>
        <w:spacing w:after="268"/>
        <w:ind w:right="-20"/>
      </w:pPr>
    </w:p>
    <w:p w14:paraId="6A64A67A" w14:textId="77777777" w:rsidR="00CF1A5A" w:rsidRPr="000E33B9" w:rsidRDefault="00AA4D86" w:rsidP="00B97DC6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25386A4" w14:textId="49E8280E" w:rsidR="00CF1A5A" w:rsidRDefault="00CF1A5A" w:rsidP="00B97D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CC51FB" w14:textId="77777777" w:rsidR="00B97DC6" w:rsidRDefault="00B97DC6" w:rsidP="00B97D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558676" w14:textId="1EEDC5DC" w:rsidR="00B97DC6" w:rsidRPr="00B97DC6" w:rsidRDefault="00B97DC6" w:rsidP="00B97D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97DC6">
        <w:rPr>
          <w:rFonts w:ascii="Times New Roman" w:hAnsi="Times New Roman" w:cs="Times New Roman"/>
          <w:b/>
          <w:sz w:val="28"/>
          <w:szCs w:val="28"/>
          <w:u w:val="single"/>
        </w:rPr>
        <w:t>Методы оценки текущего состояния организации</w:t>
      </w:r>
    </w:p>
    <w:p w14:paraId="3CA7713B" w14:textId="77777777" w:rsidR="00CF1A5A" w:rsidRPr="00AA4D86" w:rsidRDefault="00CF1A5A" w:rsidP="00B97DC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21EAC5F" w14:textId="77777777" w:rsidR="0081505A" w:rsidRDefault="00EC00C9" w:rsidP="00B97DC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EC00C9">
        <w:rPr>
          <w:rFonts w:ascii="Times New Roman" w:eastAsia="Times New Roman" w:hAnsi="Times New Roman" w:cs="Times New Roman"/>
          <w:color w:val="201F35"/>
          <w:sz w:val="36"/>
          <w:szCs w:val="36"/>
        </w:rPr>
        <w:br/>
      </w:r>
      <w:r w:rsidR="003A3F57" w:rsidRPr="003A3F57">
        <w:rPr>
          <w:rFonts w:ascii="Times New Roman" w:eastAsia="Times New Roman" w:hAnsi="Times New Roman" w:cs="Times New Roman"/>
          <w:color w:val="201F35"/>
          <w:sz w:val="36"/>
          <w:szCs w:val="36"/>
        </w:rPr>
        <w:tab/>
      </w:r>
      <w:r w:rsidR="0081505A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709F0361" w14:textId="77777777" w:rsidR="00B97DC6" w:rsidRDefault="00B97DC6" w:rsidP="00B97DC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0DC78ECC" w14:textId="56BB75B2" w:rsidR="0081505A" w:rsidRPr="00B97DC6" w:rsidRDefault="0081505A" w:rsidP="00B97DC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B97DC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38.04.01 Экономика</w:t>
      </w:r>
    </w:p>
    <w:p w14:paraId="3BBDCE83" w14:textId="77777777" w:rsidR="0081505A" w:rsidRDefault="0081505A" w:rsidP="00B97DC6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7BA841BA" w14:textId="77777777" w:rsidR="0081505A" w:rsidRDefault="0081505A" w:rsidP="00B97DC6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1859EE40" w14:textId="77777777" w:rsidR="00B97DC6" w:rsidRDefault="00B97DC6" w:rsidP="00B97DC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</w:pPr>
    </w:p>
    <w:p w14:paraId="00EE85B1" w14:textId="1F5198A6" w:rsidR="0081505A" w:rsidRPr="00B97DC6" w:rsidRDefault="0081505A" w:rsidP="00B97D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97DC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Экономика организаций и отраслевых комплексов</w:t>
      </w:r>
    </w:p>
    <w:p w14:paraId="1919333C" w14:textId="77777777" w:rsidR="00CF1A5A" w:rsidRPr="000E33B9" w:rsidRDefault="00CF1A5A" w:rsidP="00B97DC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6CF5544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B07150E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9BF7D99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242234F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E51678A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03FDEACF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F25BA3A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56611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B25C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8E27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9844B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9141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9632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0C3C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8B10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0D1F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7FA98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987DD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1F442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86000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BFC6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F29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6E65A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3F672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6429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8D0C3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1AD5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72E8D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5B40C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D0961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1BBA7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CE3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8ABF7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E0F8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B77F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B2064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A6AD7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59EE3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13DB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E975FA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5FF85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C64F6A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FE13F04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F3B6E6A" w14:textId="300E7842" w:rsidR="00135D1D" w:rsidRPr="003A3F57" w:rsidRDefault="00135D1D" w:rsidP="00135D1D">
      <w:pPr>
        <w:pStyle w:val="s1"/>
        <w:ind w:firstLine="708"/>
        <w:jc w:val="both"/>
        <w:rPr>
          <w:color w:val="000000" w:themeColor="text1"/>
        </w:rPr>
      </w:pPr>
      <w:r>
        <w:t>Формы промежуточной аттестации:</w:t>
      </w:r>
      <w:r w:rsidR="009A221F">
        <w:t xml:space="preserve"> очная форма обучения</w:t>
      </w:r>
      <w:r>
        <w:t xml:space="preserve"> </w:t>
      </w:r>
      <w:r w:rsidR="00DC448C">
        <w:t>зачет с оценкой</w:t>
      </w:r>
      <w:r w:rsidR="009A221F">
        <w:t xml:space="preserve"> в </w:t>
      </w:r>
      <w:r w:rsidR="00E572E0">
        <w:t>2</w:t>
      </w:r>
      <w:r w:rsidR="009A221F">
        <w:t xml:space="preserve"> семестре</w:t>
      </w:r>
      <w:r w:rsidR="002026F9">
        <w:t>.</w:t>
      </w:r>
    </w:p>
    <w:p w14:paraId="17A9BD81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0"/>
        <w:gridCol w:w="3964"/>
      </w:tblGrid>
      <w:tr w:rsidR="00CF0A07" w:rsidRPr="009B4FAE" w14:paraId="6F21EADB" w14:textId="77777777" w:rsidTr="002F2513">
        <w:trPr>
          <w:trHeight w:val="429"/>
        </w:trPr>
        <w:tc>
          <w:tcPr>
            <w:tcW w:w="5840" w:type="dxa"/>
          </w:tcPr>
          <w:p w14:paraId="07313BE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964" w:type="dxa"/>
          </w:tcPr>
          <w:p w14:paraId="06D33196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C448C" w:rsidRPr="009B4FAE" w14:paraId="433C66B9" w14:textId="77777777" w:rsidTr="002F2513">
        <w:trPr>
          <w:trHeight w:val="310"/>
        </w:trPr>
        <w:tc>
          <w:tcPr>
            <w:tcW w:w="5840" w:type="dxa"/>
          </w:tcPr>
          <w:p w14:paraId="033BC993" w14:textId="5AA4FDD1" w:rsidR="00DC448C" w:rsidRPr="00DC448C" w:rsidRDefault="00DC448C" w:rsidP="00DC448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4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 - 2 Способен осуществлять стратегическое управление ключевыми экономическими показателями и бизнес-процессами</w:t>
            </w:r>
          </w:p>
        </w:tc>
        <w:tc>
          <w:tcPr>
            <w:tcW w:w="3964" w:type="dxa"/>
          </w:tcPr>
          <w:p w14:paraId="27B0C32D" w14:textId="3D476288" w:rsidR="00DC448C" w:rsidRPr="00DC448C" w:rsidRDefault="00DC448C" w:rsidP="00DC448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4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 - 2.1 Разрабатывает стратегии развития и функционирования организации и ее подразделений</w:t>
            </w:r>
          </w:p>
        </w:tc>
      </w:tr>
      <w:tr w:rsidR="00DC448C" w:rsidRPr="009B4FAE" w14:paraId="1026534D" w14:textId="77777777" w:rsidTr="002F2513">
        <w:trPr>
          <w:trHeight w:val="310"/>
        </w:trPr>
        <w:tc>
          <w:tcPr>
            <w:tcW w:w="5840" w:type="dxa"/>
          </w:tcPr>
          <w:p w14:paraId="427AEF41" w14:textId="5122FCA6" w:rsidR="00DC448C" w:rsidRPr="00DC448C" w:rsidRDefault="00DC448C" w:rsidP="00DC448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C4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Способен определять направлений развития организации</w:t>
            </w:r>
          </w:p>
        </w:tc>
        <w:tc>
          <w:tcPr>
            <w:tcW w:w="3964" w:type="dxa"/>
          </w:tcPr>
          <w:p w14:paraId="372A07A7" w14:textId="77777777" w:rsidR="00DC448C" w:rsidRPr="00DC448C" w:rsidRDefault="00DC448C" w:rsidP="00DC448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44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ПК-3.1 Проводит оценку текущего состояния организации</w:t>
            </w:r>
          </w:p>
          <w:p w14:paraId="0139595F" w14:textId="62747146" w:rsidR="00DC448C" w:rsidRPr="00DC448C" w:rsidRDefault="00DC448C" w:rsidP="00DC448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44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ПК-3.2 Разрабатывает стратегии управления изменениями в организации</w:t>
            </w:r>
          </w:p>
        </w:tc>
      </w:tr>
    </w:tbl>
    <w:p w14:paraId="7F3D9BB9" w14:textId="77777777" w:rsidR="009E1016" w:rsidRDefault="009E1016" w:rsidP="001E031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98C043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B8A7D2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480"/>
        <w:gridCol w:w="4486"/>
        <w:gridCol w:w="1838"/>
      </w:tblGrid>
      <w:tr w:rsidR="009B4FAE" w:rsidRPr="00917614" w14:paraId="66927462" w14:textId="77777777" w:rsidTr="009D0394">
        <w:trPr>
          <w:trHeight w:val="286"/>
        </w:trPr>
        <w:tc>
          <w:tcPr>
            <w:tcW w:w="3480" w:type="dxa"/>
          </w:tcPr>
          <w:p w14:paraId="4B0D08DA" w14:textId="77777777" w:rsidR="00AF1A69" w:rsidRPr="00917614" w:rsidRDefault="00CF0A07" w:rsidP="00CF0A07">
            <w:pPr>
              <w:jc w:val="center"/>
              <w:rPr>
                <w:rFonts w:ascii="Times New Roman" w:hAnsi="Times New Roman" w:cs="Times New Roman"/>
              </w:rPr>
            </w:pPr>
            <w:bookmarkStart w:id="0" w:name="_Hlk64358580"/>
            <w:r w:rsidRPr="00917614">
              <w:rPr>
                <w:rFonts w:ascii="Times New Roman" w:hAnsi="Times New Roman" w:cs="Times New Roman"/>
              </w:rPr>
              <w:t>Код и наименование и</w:t>
            </w:r>
            <w:r w:rsidR="00AF1A69" w:rsidRPr="00917614">
              <w:rPr>
                <w:rFonts w:ascii="Times New Roman" w:hAnsi="Times New Roman" w:cs="Times New Roman"/>
              </w:rPr>
              <w:t>ндикатор</w:t>
            </w:r>
            <w:r w:rsidRPr="00917614">
              <w:rPr>
                <w:rFonts w:ascii="Times New Roman" w:hAnsi="Times New Roman" w:cs="Times New Roman"/>
              </w:rPr>
              <w:t>а</w:t>
            </w:r>
            <w:r w:rsidR="00AF1A69" w:rsidRPr="00917614">
              <w:rPr>
                <w:rFonts w:ascii="Times New Roman" w:hAnsi="Times New Roman" w:cs="Times New Roman"/>
              </w:rPr>
              <w:t xml:space="preserve"> достижения компетенции</w:t>
            </w:r>
          </w:p>
        </w:tc>
        <w:tc>
          <w:tcPr>
            <w:tcW w:w="4486" w:type="dxa"/>
          </w:tcPr>
          <w:p w14:paraId="4E195F06" w14:textId="77777777" w:rsidR="00AF1A69" w:rsidRPr="00917614" w:rsidRDefault="00CF0A07" w:rsidP="00CF1A5A">
            <w:pPr>
              <w:jc w:val="center"/>
              <w:rPr>
                <w:rFonts w:ascii="Times New Roman" w:hAnsi="Times New Roman" w:cs="Times New Roman"/>
              </w:rPr>
            </w:pPr>
            <w:r w:rsidRPr="00917614">
              <w:rPr>
                <w:rFonts w:ascii="Times New Roman" w:hAnsi="Times New Roman" w:cs="Times New Roman"/>
              </w:rPr>
              <w:t>Р</w:t>
            </w:r>
            <w:r w:rsidR="00AF1A69" w:rsidRPr="00917614">
              <w:rPr>
                <w:rFonts w:ascii="Times New Roman" w:hAnsi="Times New Roman" w:cs="Times New Roman"/>
              </w:rPr>
              <w:t xml:space="preserve">езультаты обучения </w:t>
            </w:r>
            <w:r w:rsidRPr="00917614">
              <w:rPr>
                <w:rFonts w:ascii="Times New Roman" w:hAnsi="Times New Roman" w:cs="Times New Roman"/>
              </w:rPr>
              <w:t>по дисциплине</w:t>
            </w:r>
          </w:p>
        </w:tc>
        <w:tc>
          <w:tcPr>
            <w:tcW w:w="1838" w:type="dxa"/>
          </w:tcPr>
          <w:p w14:paraId="3E5F3C20" w14:textId="77777777" w:rsidR="00AF1A69" w:rsidRPr="00917614" w:rsidRDefault="007A78EC" w:rsidP="00CF1A5A">
            <w:pPr>
              <w:jc w:val="center"/>
              <w:rPr>
                <w:rFonts w:ascii="Times New Roman" w:hAnsi="Times New Roman" w:cs="Times New Roman"/>
              </w:rPr>
            </w:pPr>
            <w:r w:rsidRPr="00917614">
              <w:rPr>
                <w:rFonts w:ascii="Times New Roman" w:hAnsi="Times New Roman" w:cs="Times New Roman"/>
              </w:rPr>
              <w:t>О</w:t>
            </w:r>
            <w:r w:rsidR="00AF1A69" w:rsidRPr="00917614">
              <w:rPr>
                <w:rFonts w:ascii="Times New Roman" w:hAnsi="Times New Roman" w:cs="Times New Roman"/>
              </w:rPr>
              <w:t>ценочны</w:t>
            </w:r>
            <w:r w:rsidRPr="00917614">
              <w:rPr>
                <w:rFonts w:ascii="Times New Roman" w:hAnsi="Times New Roman" w:cs="Times New Roman"/>
              </w:rPr>
              <w:t>е</w:t>
            </w:r>
            <w:r w:rsidR="00AF1A69" w:rsidRPr="00917614">
              <w:rPr>
                <w:rFonts w:ascii="Times New Roman" w:hAnsi="Times New Roman" w:cs="Times New Roman"/>
              </w:rPr>
              <w:t xml:space="preserve"> материал</w:t>
            </w:r>
            <w:r w:rsidRPr="00917614">
              <w:rPr>
                <w:rFonts w:ascii="Times New Roman" w:hAnsi="Times New Roman" w:cs="Times New Roman"/>
              </w:rPr>
              <w:t>ы</w:t>
            </w:r>
            <w:r w:rsidR="00193002" w:rsidRPr="00917614">
              <w:rPr>
                <w:rFonts w:ascii="Times New Roman" w:hAnsi="Times New Roman" w:cs="Times New Roman"/>
              </w:rPr>
              <w:t xml:space="preserve"> (семестр__)</w:t>
            </w:r>
          </w:p>
        </w:tc>
      </w:tr>
      <w:tr w:rsidR="00B8410B" w:rsidRPr="00917614" w14:paraId="334D12E4" w14:textId="77777777" w:rsidTr="009D0394">
        <w:tc>
          <w:tcPr>
            <w:tcW w:w="3480" w:type="dxa"/>
            <w:vMerge w:val="restart"/>
          </w:tcPr>
          <w:p w14:paraId="1B87CEDC" w14:textId="2C81C7BB" w:rsidR="00B8410B" w:rsidRPr="00917614" w:rsidRDefault="00DC448C" w:rsidP="00DC44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917614">
              <w:rPr>
                <w:rFonts w:ascii="Times New Roman" w:hAnsi="Times New Roman" w:cs="Times New Roman"/>
                <w:iCs/>
                <w:color w:val="000000" w:themeColor="text1"/>
              </w:rPr>
              <w:t>ПК - 2.1 Разрабатывает стратегии развития и функционирования организации и ее подразделений</w:t>
            </w:r>
          </w:p>
        </w:tc>
        <w:tc>
          <w:tcPr>
            <w:tcW w:w="4486" w:type="dxa"/>
          </w:tcPr>
          <w:p w14:paraId="4417A00B" w14:textId="49B5BDF5" w:rsidR="00B8410B" w:rsidRPr="00917614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  <w:r w:rsidRPr="00917614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</w:t>
            </w:r>
            <w:r w:rsidR="009D0394" w:rsidRPr="00917614">
              <w:rPr>
                <w:rFonts w:ascii="Times New Roman" w:eastAsia="Times New Roman" w:hAnsi="Times New Roman" w:cs="Times New Roman"/>
                <w:bCs/>
                <w:iCs/>
              </w:rPr>
              <w:t>знает:</w:t>
            </w:r>
            <w:r w:rsidR="009D0394" w:rsidRPr="00917614">
              <w:rPr>
                <w:rFonts w:ascii="Times New Roman" w:hAnsi="Times New Roman" w:cs="Times New Roman"/>
              </w:rPr>
              <w:t xml:space="preserve"> </w:t>
            </w:r>
            <w:r w:rsidR="009D0394" w:rsidRPr="00917614">
              <w:rPr>
                <w:rFonts w:ascii="Times New Roman" w:eastAsia="Times New Roman" w:hAnsi="Times New Roman" w:cs="Times New Roman"/>
                <w:bCs/>
                <w:iCs/>
              </w:rPr>
              <w:t>- сущность экономических явлений и процессов, взаимосвязи между ними;</w:t>
            </w:r>
          </w:p>
        </w:tc>
        <w:tc>
          <w:tcPr>
            <w:tcW w:w="1838" w:type="dxa"/>
          </w:tcPr>
          <w:p w14:paraId="5963A2D5" w14:textId="108ECE74" w:rsidR="00B8410B" w:rsidRPr="00917614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  <w:r w:rsidRPr="00917614">
              <w:rPr>
                <w:rFonts w:ascii="Times New Roman" w:hAnsi="Times New Roman" w:cs="Times New Roman"/>
              </w:rPr>
              <w:t>Вопросы (№1 - №10)</w:t>
            </w:r>
          </w:p>
          <w:p w14:paraId="5E6AA13D" w14:textId="77777777" w:rsidR="00B8410B" w:rsidRPr="00917614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  <w:p w14:paraId="3BB89586" w14:textId="77777777" w:rsidR="00B8410B" w:rsidRPr="00917614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410B" w:rsidRPr="00917614" w14:paraId="7E78C1EB" w14:textId="77777777" w:rsidTr="009D0394">
        <w:tc>
          <w:tcPr>
            <w:tcW w:w="3480" w:type="dxa"/>
            <w:vMerge/>
          </w:tcPr>
          <w:p w14:paraId="2EDA8D2C" w14:textId="77777777" w:rsidR="00B8410B" w:rsidRPr="00917614" w:rsidRDefault="00B8410B" w:rsidP="00B8410B">
            <w:pPr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486" w:type="dxa"/>
          </w:tcPr>
          <w:p w14:paraId="11668A62" w14:textId="6FA69927" w:rsidR="00B8410B" w:rsidRPr="00917614" w:rsidRDefault="00B8410B" w:rsidP="00B8410B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917614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917614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9D0394" w:rsidRPr="00917614">
              <w:rPr>
                <w:rFonts w:ascii="Times New Roman" w:eastAsia="Times New Roman" w:hAnsi="Times New Roman" w:cs="Times New Roman"/>
                <w:kern w:val="24"/>
              </w:rPr>
              <w:t>- выбрать и использовать методы и приемы  для решения поставленных экономических задач;</w:t>
            </w:r>
          </w:p>
        </w:tc>
        <w:tc>
          <w:tcPr>
            <w:tcW w:w="1838" w:type="dxa"/>
          </w:tcPr>
          <w:p w14:paraId="25D78A53" w14:textId="519302FE" w:rsidR="00B8410B" w:rsidRPr="00917614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  <w:r w:rsidRPr="00917614">
              <w:rPr>
                <w:rFonts w:ascii="Times New Roman" w:hAnsi="Times New Roman" w:cs="Times New Roman"/>
              </w:rPr>
              <w:t>Задания (№1 - №3)</w:t>
            </w:r>
          </w:p>
          <w:p w14:paraId="58E258E2" w14:textId="77777777" w:rsidR="00B8410B" w:rsidRPr="00917614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410B" w:rsidRPr="00917614" w14:paraId="2FD7971C" w14:textId="77777777" w:rsidTr="009D0394">
        <w:tc>
          <w:tcPr>
            <w:tcW w:w="3480" w:type="dxa"/>
            <w:vMerge/>
          </w:tcPr>
          <w:p w14:paraId="79B4632E" w14:textId="77777777" w:rsidR="00B8410B" w:rsidRPr="00917614" w:rsidRDefault="00B8410B" w:rsidP="00B8410B">
            <w:pPr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486" w:type="dxa"/>
          </w:tcPr>
          <w:p w14:paraId="184DE402" w14:textId="245BEC74" w:rsidR="00B8410B" w:rsidRPr="00917614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  <w:r w:rsidRPr="00917614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Pr="00917614"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 </w:t>
            </w:r>
            <w:r w:rsidR="009D0394" w:rsidRPr="00917614">
              <w:rPr>
                <w:rFonts w:ascii="Times New Roman" w:eastAsia="Times New Roman" w:hAnsi="Times New Roman" w:cs="Times New Roman"/>
                <w:iCs/>
                <w:kern w:val="24"/>
              </w:rPr>
              <w:t>- диагностикой причин возникновения неблагоприятных ситуаций на предприятии;</w:t>
            </w:r>
          </w:p>
        </w:tc>
        <w:tc>
          <w:tcPr>
            <w:tcW w:w="1838" w:type="dxa"/>
          </w:tcPr>
          <w:p w14:paraId="7F30E3C9" w14:textId="09174BDD" w:rsidR="00B8410B" w:rsidRPr="00917614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  <w:r w:rsidRPr="00917614">
              <w:rPr>
                <w:rFonts w:ascii="Times New Roman" w:hAnsi="Times New Roman" w:cs="Times New Roman"/>
              </w:rPr>
              <w:t>Задания (№</w:t>
            </w:r>
            <w:r w:rsidR="00142A05" w:rsidRPr="00917614">
              <w:rPr>
                <w:rFonts w:ascii="Times New Roman" w:hAnsi="Times New Roman" w:cs="Times New Roman"/>
              </w:rPr>
              <w:t>1</w:t>
            </w:r>
            <w:r w:rsidR="00C8336C">
              <w:rPr>
                <w:rFonts w:ascii="Times New Roman" w:hAnsi="Times New Roman" w:cs="Times New Roman"/>
              </w:rPr>
              <w:t>0</w:t>
            </w:r>
            <w:r w:rsidRPr="00917614">
              <w:rPr>
                <w:rFonts w:ascii="Times New Roman" w:hAnsi="Times New Roman" w:cs="Times New Roman"/>
              </w:rPr>
              <w:t xml:space="preserve"> - №</w:t>
            </w:r>
            <w:r w:rsidR="00142A05" w:rsidRPr="00917614">
              <w:rPr>
                <w:rFonts w:ascii="Times New Roman" w:hAnsi="Times New Roman" w:cs="Times New Roman"/>
              </w:rPr>
              <w:t>1</w:t>
            </w:r>
            <w:r w:rsidR="00C8336C">
              <w:rPr>
                <w:rFonts w:ascii="Times New Roman" w:hAnsi="Times New Roman" w:cs="Times New Roman"/>
              </w:rPr>
              <w:t>2</w:t>
            </w:r>
            <w:r w:rsidRPr="00917614">
              <w:rPr>
                <w:rFonts w:ascii="Times New Roman" w:hAnsi="Times New Roman" w:cs="Times New Roman"/>
              </w:rPr>
              <w:t>)</w:t>
            </w:r>
          </w:p>
          <w:p w14:paraId="119F85AA" w14:textId="77777777" w:rsidR="00B8410B" w:rsidRPr="00917614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A5141" w:rsidRPr="00917614" w14:paraId="0A663DB5" w14:textId="77777777" w:rsidTr="009D0394">
        <w:tc>
          <w:tcPr>
            <w:tcW w:w="3480" w:type="dxa"/>
            <w:vMerge w:val="restart"/>
          </w:tcPr>
          <w:p w14:paraId="47674600" w14:textId="4042221E" w:rsidR="006A5141" w:rsidRPr="00917614" w:rsidRDefault="009D0394" w:rsidP="006A5141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917614">
              <w:rPr>
                <w:rFonts w:ascii="Times New Roman" w:hAnsi="Times New Roman" w:cs="Times New Roman"/>
                <w:iCs/>
              </w:rPr>
              <w:t>ПК-3.1 Проводит оценку текущего состояния организации</w:t>
            </w:r>
          </w:p>
        </w:tc>
        <w:tc>
          <w:tcPr>
            <w:tcW w:w="4486" w:type="dxa"/>
          </w:tcPr>
          <w:p w14:paraId="5FF53601" w14:textId="2F877C61" w:rsidR="006A5141" w:rsidRPr="00917614" w:rsidRDefault="006A5141" w:rsidP="00CB09F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917614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917614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9D0394" w:rsidRPr="00917614">
              <w:rPr>
                <w:rFonts w:ascii="Times New Roman" w:eastAsia="Times New Roman" w:hAnsi="Times New Roman" w:cs="Times New Roman"/>
                <w:kern w:val="24"/>
              </w:rPr>
              <w:t>- методы и приемы оценки текущего состояния организации;</w:t>
            </w:r>
          </w:p>
        </w:tc>
        <w:tc>
          <w:tcPr>
            <w:tcW w:w="1838" w:type="dxa"/>
          </w:tcPr>
          <w:p w14:paraId="2EDDAF52" w14:textId="215BC9AA" w:rsidR="006A5141" w:rsidRPr="00917614" w:rsidRDefault="006A5141" w:rsidP="006A5141">
            <w:pPr>
              <w:jc w:val="both"/>
              <w:rPr>
                <w:rFonts w:ascii="Times New Roman" w:hAnsi="Times New Roman" w:cs="Times New Roman"/>
              </w:rPr>
            </w:pPr>
            <w:r w:rsidRPr="00917614">
              <w:rPr>
                <w:rFonts w:ascii="Times New Roman" w:hAnsi="Times New Roman" w:cs="Times New Roman"/>
              </w:rPr>
              <w:t xml:space="preserve">Вопросы </w:t>
            </w:r>
            <w:r w:rsidR="005C1CF0" w:rsidRPr="00917614">
              <w:rPr>
                <w:rFonts w:ascii="Times New Roman" w:hAnsi="Times New Roman" w:cs="Times New Roman"/>
              </w:rPr>
              <w:t>(№1</w:t>
            </w:r>
            <w:r w:rsidR="00CB09FE" w:rsidRPr="00917614">
              <w:rPr>
                <w:rFonts w:ascii="Times New Roman" w:hAnsi="Times New Roman" w:cs="Times New Roman"/>
              </w:rPr>
              <w:t>1</w:t>
            </w:r>
            <w:r w:rsidR="005C1CF0" w:rsidRPr="00917614">
              <w:rPr>
                <w:rFonts w:ascii="Times New Roman" w:hAnsi="Times New Roman" w:cs="Times New Roman"/>
              </w:rPr>
              <w:t xml:space="preserve"> - №2</w:t>
            </w:r>
            <w:r w:rsidR="00DD06E5" w:rsidRPr="00917614">
              <w:rPr>
                <w:rFonts w:ascii="Times New Roman" w:hAnsi="Times New Roman" w:cs="Times New Roman"/>
              </w:rPr>
              <w:t>0</w:t>
            </w:r>
            <w:r w:rsidRPr="00917614">
              <w:rPr>
                <w:rFonts w:ascii="Times New Roman" w:hAnsi="Times New Roman" w:cs="Times New Roman"/>
              </w:rPr>
              <w:t>)</w:t>
            </w:r>
          </w:p>
          <w:p w14:paraId="099B96CA" w14:textId="77777777" w:rsidR="006A5141" w:rsidRPr="00917614" w:rsidRDefault="006A5141" w:rsidP="006A5141">
            <w:pPr>
              <w:jc w:val="both"/>
              <w:rPr>
                <w:rFonts w:ascii="Times New Roman" w:hAnsi="Times New Roman" w:cs="Times New Roman"/>
              </w:rPr>
            </w:pPr>
          </w:p>
          <w:p w14:paraId="5D25B38E" w14:textId="77777777" w:rsidR="006A5141" w:rsidRPr="00917614" w:rsidRDefault="006A5141" w:rsidP="006A514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A5141" w:rsidRPr="00917614" w14:paraId="605D4E64" w14:textId="77777777" w:rsidTr="009D0394">
        <w:tc>
          <w:tcPr>
            <w:tcW w:w="3480" w:type="dxa"/>
            <w:vMerge/>
          </w:tcPr>
          <w:p w14:paraId="1F1CC532" w14:textId="77777777" w:rsidR="006A5141" w:rsidRPr="00917614" w:rsidRDefault="006A5141" w:rsidP="006A5141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4486" w:type="dxa"/>
          </w:tcPr>
          <w:p w14:paraId="0EE800DE" w14:textId="77777777" w:rsidR="009D0394" w:rsidRPr="00917614" w:rsidRDefault="006A5141" w:rsidP="009D0394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917614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917614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9D0394" w:rsidRPr="00917614">
              <w:rPr>
                <w:rFonts w:ascii="Times New Roman" w:eastAsia="Times New Roman" w:hAnsi="Times New Roman" w:cs="Times New Roman"/>
                <w:kern w:val="24"/>
              </w:rPr>
              <w:t>-интерпретировать экономические показатели, формулировать их экономическое содержание, делать выводы;</w:t>
            </w:r>
          </w:p>
          <w:p w14:paraId="2DC5C63D" w14:textId="75760336" w:rsidR="006A5141" w:rsidRPr="00917614" w:rsidRDefault="009D0394" w:rsidP="009D0394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917614">
              <w:rPr>
                <w:rFonts w:ascii="Times New Roman" w:eastAsia="Times New Roman" w:hAnsi="Times New Roman" w:cs="Times New Roman"/>
                <w:kern w:val="24"/>
              </w:rPr>
              <w:t>- выявлять факторы, оказывающие влияние на результаты деятельности предприятия;</w:t>
            </w:r>
          </w:p>
        </w:tc>
        <w:tc>
          <w:tcPr>
            <w:tcW w:w="1838" w:type="dxa"/>
          </w:tcPr>
          <w:p w14:paraId="2B2502C1" w14:textId="396D62F0" w:rsidR="006A5141" w:rsidRPr="00917614" w:rsidRDefault="006A5141" w:rsidP="006A5141">
            <w:pPr>
              <w:jc w:val="both"/>
              <w:rPr>
                <w:rFonts w:ascii="Times New Roman" w:hAnsi="Times New Roman" w:cs="Times New Roman"/>
              </w:rPr>
            </w:pPr>
            <w:r w:rsidRPr="00917614">
              <w:rPr>
                <w:rFonts w:ascii="Times New Roman" w:hAnsi="Times New Roman" w:cs="Times New Roman"/>
              </w:rPr>
              <w:t>Задания (№</w:t>
            </w:r>
            <w:r w:rsidR="00142A05" w:rsidRPr="00917614">
              <w:rPr>
                <w:rFonts w:ascii="Times New Roman" w:hAnsi="Times New Roman" w:cs="Times New Roman"/>
              </w:rPr>
              <w:t>4</w:t>
            </w:r>
            <w:r w:rsidRPr="00917614">
              <w:rPr>
                <w:rFonts w:ascii="Times New Roman" w:hAnsi="Times New Roman" w:cs="Times New Roman"/>
              </w:rPr>
              <w:t xml:space="preserve"> - №</w:t>
            </w:r>
            <w:r w:rsidR="00142A05" w:rsidRPr="00917614">
              <w:rPr>
                <w:rFonts w:ascii="Times New Roman" w:hAnsi="Times New Roman" w:cs="Times New Roman"/>
              </w:rPr>
              <w:t>6</w:t>
            </w:r>
            <w:r w:rsidRPr="00917614">
              <w:rPr>
                <w:rFonts w:ascii="Times New Roman" w:hAnsi="Times New Roman" w:cs="Times New Roman"/>
              </w:rPr>
              <w:t>)</w:t>
            </w:r>
          </w:p>
          <w:p w14:paraId="1752D90C" w14:textId="77777777" w:rsidR="006A5141" w:rsidRPr="00917614" w:rsidRDefault="006A5141" w:rsidP="006A514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A5141" w:rsidRPr="00917614" w14:paraId="6BAFC0B9" w14:textId="77777777" w:rsidTr="009D0394">
        <w:tc>
          <w:tcPr>
            <w:tcW w:w="3480" w:type="dxa"/>
            <w:vMerge/>
          </w:tcPr>
          <w:p w14:paraId="3563318C" w14:textId="77777777" w:rsidR="006A5141" w:rsidRPr="00917614" w:rsidRDefault="006A5141" w:rsidP="006A5141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4486" w:type="dxa"/>
          </w:tcPr>
          <w:p w14:paraId="39709736" w14:textId="71B24E5C" w:rsidR="006A5141" w:rsidRPr="00917614" w:rsidRDefault="006A5141" w:rsidP="00B8410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917614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Pr="00917614"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 </w:t>
            </w:r>
            <w:r w:rsidR="009D0394" w:rsidRPr="00917614">
              <w:rPr>
                <w:rFonts w:ascii="Times New Roman" w:eastAsia="Times New Roman" w:hAnsi="Times New Roman" w:cs="Times New Roman"/>
                <w:iCs/>
                <w:kern w:val="24"/>
              </w:rPr>
              <w:t>- навыками проведения оценки текущего состояния организации;</w:t>
            </w:r>
          </w:p>
        </w:tc>
        <w:tc>
          <w:tcPr>
            <w:tcW w:w="1838" w:type="dxa"/>
          </w:tcPr>
          <w:p w14:paraId="5A89A351" w14:textId="3F2E1596" w:rsidR="006A5141" w:rsidRPr="00917614" w:rsidRDefault="006A5141" w:rsidP="006A5141">
            <w:pPr>
              <w:jc w:val="both"/>
              <w:rPr>
                <w:rFonts w:ascii="Times New Roman" w:hAnsi="Times New Roman" w:cs="Times New Roman"/>
              </w:rPr>
            </w:pPr>
            <w:r w:rsidRPr="00917614">
              <w:rPr>
                <w:rFonts w:ascii="Times New Roman" w:hAnsi="Times New Roman" w:cs="Times New Roman"/>
              </w:rPr>
              <w:t xml:space="preserve">Задания </w:t>
            </w:r>
            <w:r w:rsidR="00DD06E5" w:rsidRPr="00917614">
              <w:rPr>
                <w:rFonts w:ascii="Times New Roman" w:hAnsi="Times New Roman" w:cs="Times New Roman"/>
              </w:rPr>
              <w:t>(№</w:t>
            </w:r>
            <w:r w:rsidR="00142A05" w:rsidRPr="00917614">
              <w:rPr>
                <w:rFonts w:ascii="Times New Roman" w:hAnsi="Times New Roman" w:cs="Times New Roman"/>
              </w:rPr>
              <w:t>1</w:t>
            </w:r>
            <w:r w:rsidR="00C8336C">
              <w:rPr>
                <w:rFonts w:ascii="Times New Roman" w:hAnsi="Times New Roman" w:cs="Times New Roman"/>
              </w:rPr>
              <w:t>3</w:t>
            </w:r>
            <w:r w:rsidRPr="00917614">
              <w:rPr>
                <w:rFonts w:ascii="Times New Roman" w:hAnsi="Times New Roman" w:cs="Times New Roman"/>
              </w:rPr>
              <w:t xml:space="preserve"> - №</w:t>
            </w:r>
            <w:r w:rsidR="00142A05" w:rsidRPr="00917614">
              <w:rPr>
                <w:rFonts w:ascii="Times New Roman" w:hAnsi="Times New Roman" w:cs="Times New Roman"/>
              </w:rPr>
              <w:t>1</w:t>
            </w:r>
            <w:r w:rsidR="00C8336C">
              <w:rPr>
                <w:rFonts w:ascii="Times New Roman" w:hAnsi="Times New Roman" w:cs="Times New Roman"/>
              </w:rPr>
              <w:t>5</w:t>
            </w:r>
            <w:r w:rsidRPr="00917614">
              <w:rPr>
                <w:rFonts w:ascii="Times New Roman" w:hAnsi="Times New Roman" w:cs="Times New Roman"/>
              </w:rPr>
              <w:t>)</w:t>
            </w:r>
          </w:p>
          <w:p w14:paraId="2F65B3CE" w14:textId="77777777" w:rsidR="006A5141" w:rsidRPr="00917614" w:rsidRDefault="006A5141" w:rsidP="006A514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410B" w:rsidRPr="00917614" w14:paraId="5BEA47E1" w14:textId="77777777" w:rsidTr="009D0394">
        <w:tc>
          <w:tcPr>
            <w:tcW w:w="3480" w:type="dxa"/>
            <w:vMerge w:val="restart"/>
          </w:tcPr>
          <w:p w14:paraId="0082D956" w14:textId="68CE6E13" w:rsidR="00B8410B" w:rsidRPr="00917614" w:rsidRDefault="009D0394" w:rsidP="00B8410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917614">
              <w:rPr>
                <w:rFonts w:ascii="Times New Roman" w:hAnsi="Times New Roman" w:cs="Times New Roman"/>
                <w:iCs/>
                <w:color w:val="000000" w:themeColor="text1"/>
              </w:rPr>
              <w:t>ПК-3.2 Разрабатывает стратегии управления изменениями в организации</w:t>
            </w:r>
          </w:p>
          <w:p w14:paraId="50EA52EE" w14:textId="77777777" w:rsidR="00B8410B" w:rsidRPr="00917614" w:rsidRDefault="00B8410B" w:rsidP="006A5141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4486" w:type="dxa"/>
          </w:tcPr>
          <w:p w14:paraId="487C52B8" w14:textId="510005CF" w:rsidR="00B8410B" w:rsidRPr="00917614" w:rsidRDefault="00B8410B" w:rsidP="00B8410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917614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917614">
              <w:rPr>
                <w:rFonts w:ascii="Times New Roman" w:eastAsia="Times New Roman" w:hAnsi="Times New Roman" w:cs="Times New Roman"/>
              </w:rPr>
              <w:t xml:space="preserve"> </w:t>
            </w:r>
            <w:r w:rsidR="009D0394" w:rsidRPr="00917614">
              <w:rPr>
                <w:rFonts w:ascii="Times New Roman" w:eastAsia="Times New Roman" w:hAnsi="Times New Roman" w:cs="Times New Roman"/>
              </w:rPr>
              <w:t>- сущность экономических явлений и процессов, взаимосвязи между ними;</w:t>
            </w:r>
          </w:p>
        </w:tc>
        <w:tc>
          <w:tcPr>
            <w:tcW w:w="1838" w:type="dxa"/>
          </w:tcPr>
          <w:p w14:paraId="2DEDADF2" w14:textId="234EA619" w:rsidR="008F25AD" w:rsidRPr="00917614" w:rsidRDefault="008F25AD" w:rsidP="008F25AD">
            <w:pPr>
              <w:jc w:val="both"/>
              <w:rPr>
                <w:rFonts w:ascii="Times New Roman" w:hAnsi="Times New Roman" w:cs="Times New Roman"/>
              </w:rPr>
            </w:pPr>
            <w:r w:rsidRPr="00917614">
              <w:rPr>
                <w:rFonts w:ascii="Times New Roman" w:hAnsi="Times New Roman" w:cs="Times New Roman"/>
              </w:rPr>
              <w:t>Вопросы (№</w:t>
            </w:r>
            <w:r w:rsidR="00C8336C">
              <w:rPr>
                <w:rFonts w:ascii="Times New Roman" w:hAnsi="Times New Roman" w:cs="Times New Roman"/>
              </w:rPr>
              <w:t>2</w:t>
            </w:r>
            <w:r w:rsidRPr="00917614">
              <w:rPr>
                <w:rFonts w:ascii="Times New Roman" w:hAnsi="Times New Roman" w:cs="Times New Roman"/>
              </w:rPr>
              <w:t>1 - №3</w:t>
            </w:r>
            <w:r w:rsidR="00C8336C">
              <w:rPr>
                <w:rFonts w:ascii="Times New Roman" w:hAnsi="Times New Roman" w:cs="Times New Roman"/>
              </w:rPr>
              <w:t>1</w:t>
            </w:r>
            <w:r w:rsidRPr="00917614">
              <w:rPr>
                <w:rFonts w:ascii="Times New Roman" w:hAnsi="Times New Roman" w:cs="Times New Roman"/>
              </w:rPr>
              <w:t>)</w:t>
            </w:r>
          </w:p>
          <w:p w14:paraId="647E4A03" w14:textId="77777777" w:rsidR="00B8410B" w:rsidRPr="00917614" w:rsidRDefault="00B8410B" w:rsidP="006A514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9055D" w:rsidRPr="00917614" w14:paraId="5C842A9E" w14:textId="77777777" w:rsidTr="009D0394">
        <w:tc>
          <w:tcPr>
            <w:tcW w:w="3480" w:type="dxa"/>
            <w:vMerge/>
          </w:tcPr>
          <w:p w14:paraId="5BAF7273" w14:textId="77777777" w:rsidR="00E9055D" w:rsidRPr="00917614" w:rsidRDefault="00E9055D" w:rsidP="00E905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4486" w:type="dxa"/>
          </w:tcPr>
          <w:p w14:paraId="74C68B87" w14:textId="09D49696" w:rsidR="00E9055D" w:rsidRPr="00917614" w:rsidRDefault="00E9055D" w:rsidP="00E9055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917614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917614">
              <w:rPr>
                <w:rFonts w:ascii="Times New Roman" w:hAnsi="Times New Roman" w:cs="Times New Roman"/>
              </w:rPr>
              <w:t xml:space="preserve"> </w:t>
            </w:r>
            <w:r w:rsidR="009D0394" w:rsidRPr="00917614">
              <w:rPr>
                <w:rFonts w:ascii="Times New Roman" w:hAnsi="Times New Roman" w:cs="Times New Roman"/>
              </w:rPr>
              <w:t>- определять резервы совершенствования деятельности, формулировать рекомендации по их реализации.</w:t>
            </w:r>
          </w:p>
        </w:tc>
        <w:tc>
          <w:tcPr>
            <w:tcW w:w="1838" w:type="dxa"/>
          </w:tcPr>
          <w:p w14:paraId="55493E00" w14:textId="2B386169" w:rsidR="00E9055D" w:rsidRPr="00917614" w:rsidRDefault="00E9055D" w:rsidP="00E9055D">
            <w:pPr>
              <w:jc w:val="both"/>
              <w:rPr>
                <w:rFonts w:ascii="Times New Roman" w:hAnsi="Times New Roman" w:cs="Times New Roman"/>
              </w:rPr>
            </w:pPr>
            <w:r w:rsidRPr="00917614">
              <w:rPr>
                <w:rFonts w:ascii="Times New Roman" w:hAnsi="Times New Roman" w:cs="Times New Roman"/>
              </w:rPr>
              <w:t>Задания (№</w:t>
            </w:r>
            <w:r w:rsidR="00142A05" w:rsidRPr="00917614">
              <w:rPr>
                <w:rFonts w:ascii="Times New Roman" w:hAnsi="Times New Roman" w:cs="Times New Roman"/>
              </w:rPr>
              <w:t>7</w:t>
            </w:r>
            <w:r w:rsidRPr="00917614">
              <w:rPr>
                <w:rFonts w:ascii="Times New Roman" w:hAnsi="Times New Roman" w:cs="Times New Roman"/>
              </w:rPr>
              <w:t xml:space="preserve"> - №</w:t>
            </w:r>
            <w:r w:rsidR="00142A05" w:rsidRPr="00917614">
              <w:rPr>
                <w:rFonts w:ascii="Times New Roman" w:hAnsi="Times New Roman" w:cs="Times New Roman"/>
              </w:rPr>
              <w:t>9</w:t>
            </w:r>
            <w:r w:rsidRPr="00917614">
              <w:rPr>
                <w:rFonts w:ascii="Times New Roman" w:hAnsi="Times New Roman" w:cs="Times New Roman"/>
              </w:rPr>
              <w:t>)</w:t>
            </w:r>
          </w:p>
          <w:p w14:paraId="7FE3AD81" w14:textId="77777777" w:rsidR="00E9055D" w:rsidRPr="00917614" w:rsidRDefault="00E9055D" w:rsidP="00E9055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9055D" w:rsidRPr="00917614" w14:paraId="2AAFD24D" w14:textId="77777777" w:rsidTr="009D0394">
        <w:tc>
          <w:tcPr>
            <w:tcW w:w="3480" w:type="dxa"/>
            <w:vMerge/>
          </w:tcPr>
          <w:p w14:paraId="564A2E5E" w14:textId="77777777" w:rsidR="00E9055D" w:rsidRPr="00917614" w:rsidRDefault="00E9055D" w:rsidP="00E905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</w:tc>
        <w:tc>
          <w:tcPr>
            <w:tcW w:w="4486" w:type="dxa"/>
          </w:tcPr>
          <w:p w14:paraId="76E1AC5A" w14:textId="61F749BB" w:rsidR="00E9055D" w:rsidRPr="00917614" w:rsidRDefault="00E9055D" w:rsidP="00E9055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917614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владеет: </w:t>
            </w:r>
            <w:r w:rsidR="009D0394" w:rsidRPr="00917614">
              <w:rPr>
                <w:rFonts w:ascii="Times New Roman" w:eastAsia="Times New Roman" w:hAnsi="Times New Roman" w:cs="Times New Roman"/>
                <w:bCs/>
                <w:iCs/>
              </w:rPr>
              <w:t>- навыками определять резервы развития организации</w:t>
            </w:r>
          </w:p>
        </w:tc>
        <w:tc>
          <w:tcPr>
            <w:tcW w:w="1838" w:type="dxa"/>
          </w:tcPr>
          <w:p w14:paraId="75DC6010" w14:textId="07D957A5" w:rsidR="00E9055D" w:rsidRPr="00917614" w:rsidRDefault="00E9055D" w:rsidP="00E9055D">
            <w:pPr>
              <w:jc w:val="both"/>
              <w:rPr>
                <w:rFonts w:ascii="Times New Roman" w:hAnsi="Times New Roman" w:cs="Times New Roman"/>
              </w:rPr>
            </w:pPr>
            <w:r w:rsidRPr="00917614">
              <w:rPr>
                <w:rFonts w:ascii="Times New Roman" w:hAnsi="Times New Roman" w:cs="Times New Roman"/>
              </w:rPr>
              <w:t>Задания (№</w:t>
            </w:r>
            <w:r w:rsidR="00142A05" w:rsidRPr="00917614">
              <w:rPr>
                <w:rFonts w:ascii="Times New Roman" w:hAnsi="Times New Roman" w:cs="Times New Roman"/>
              </w:rPr>
              <w:t>1</w:t>
            </w:r>
            <w:r w:rsidR="00C8336C">
              <w:rPr>
                <w:rFonts w:ascii="Times New Roman" w:hAnsi="Times New Roman" w:cs="Times New Roman"/>
              </w:rPr>
              <w:t>6</w:t>
            </w:r>
            <w:r w:rsidRPr="00917614">
              <w:rPr>
                <w:rFonts w:ascii="Times New Roman" w:hAnsi="Times New Roman" w:cs="Times New Roman"/>
              </w:rPr>
              <w:t xml:space="preserve"> - №</w:t>
            </w:r>
            <w:r w:rsidR="00C8336C">
              <w:rPr>
                <w:rFonts w:ascii="Times New Roman" w:hAnsi="Times New Roman" w:cs="Times New Roman"/>
              </w:rPr>
              <w:t>18</w:t>
            </w:r>
            <w:r w:rsidRPr="00917614">
              <w:rPr>
                <w:rFonts w:ascii="Times New Roman" w:hAnsi="Times New Roman" w:cs="Times New Roman"/>
              </w:rPr>
              <w:t>)</w:t>
            </w:r>
          </w:p>
          <w:p w14:paraId="4A9E0197" w14:textId="77777777" w:rsidR="00E9055D" w:rsidRPr="00917614" w:rsidRDefault="00E9055D" w:rsidP="00E9055D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bookmarkEnd w:id="0"/>
    <w:p w14:paraId="431FDF4C" w14:textId="3BD4B620" w:rsidR="00223039" w:rsidRPr="00223039" w:rsidRDefault="00223039" w:rsidP="00B97D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039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 w:rsidR="000A7E22" w:rsidRPr="003D1956">
        <w:rPr>
          <w:rFonts w:ascii="Times New Roman" w:hAnsi="Times New Roman" w:cs="Times New Roman"/>
        </w:rPr>
        <w:t>зачет с оценкой</w:t>
      </w:r>
      <w:r w:rsidRPr="00223039">
        <w:rPr>
          <w:rFonts w:ascii="Times New Roman" w:eastAsia="Times New Roman" w:hAnsi="Times New Roman" w:cs="Times New Roman"/>
          <w:sz w:val="24"/>
          <w:szCs w:val="24"/>
        </w:rPr>
        <w:t xml:space="preserve">) проводится в одной из следующих форм: </w:t>
      </w:r>
    </w:p>
    <w:p w14:paraId="38C631C3" w14:textId="77777777" w:rsidR="00223039" w:rsidRPr="00223039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039">
        <w:rPr>
          <w:rFonts w:ascii="Times New Roman" w:eastAsia="Times New Roman" w:hAnsi="Times New Roman" w:cs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266FE6CD" w14:textId="6F0B2AFD" w:rsidR="00223039" w:rsidRPr="00223039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039">
        <w:rPr>
          <w:rFonts w:ascii="Times New Roman" w:eastAsia="Times New Roman" w:hAnsi="Times New Roman" w:cs="Times New Roman"/>
          <w:sz w:val="24"/>
          <w:szCs w:val="24"/>
        </w:rPr>
        <w:t xml:space="preserve">2) выполнение заданий в ЭИОС </w:t>
      </w:r>
      <w:r w:rsidR="003D1956">
        <w:rPr>
          <w:rFonts w:ascii="Times New Roman" w:eastAsia="Times New Roman" w:hAnsi="Times New Roman" w:cs="Times New Roman"/>
          <w:sz w:val="24"/>
          <w:szCs w:val="24"/>
        </w:rPr>
        <w:t>университета</w:t>
      </w:r>
      <w:r w:rsidRPr="0022303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C1EE1A" w14:textId="77777777" w:rsidR="00223039" w:rsidRDefault="00223039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748E336" w14:textId="3AD84D43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241790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4CC659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0625B92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85FEAB3" w14:textId="1718D9CF" w:rsidR="006459F1" w:rsidRPr="00776C5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776C5B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52"/>
        <w:gridCol w:w="2151"/>
        <w:gridCol w:w="5093"/>
      </w:tblGrid>
      <w:tr w:rsidR="009B4FAE" w:rsidRPr="006459F1" w14:paraId="590E97B2" w14:textId="77777777" w:rsidTr="00E01A1F">
        <w:tc>
          <w:tcPr>
            <w:tcW w:w="2952" w:type="dxa"/>
          </w:tcPr>
          <w:p w14:paraId="62BB95D7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44" w:type="dxa"/>
            <w:gridSpan w:val="2"/>
          </w:tcPr>
          <w:p w14:paraId="51703784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5D0095C7" w14:textId="77777777" w:rsidTr="00E01A1F">
        <w:tc>
          <w:tcPr>
            <w:tcW w:w="2952" w:type="dxa"/>
          </w:tcPr>
          <w:p w14:paraId="1FDE7237" w14:textId="2BDCC7BE" w:rsidR="00560597" w:rsidRPr="001E031E" w:rsidRDefault="00E01A1F" w:rsidP="006A514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01A1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 - 2.1 Разрабатывает стратегии развития и функционирования организации и ее подразделений</w:t>
            </w:r>
          </w:p>
        </w:tc>
        <w:tc>
          <w:tcPr>
            <w:tcW w:w="7244" w:type="dxa"/>
            <w:gridSpan w:val="2"/>
          </w:tcPr>
          <w:p w14:paraId="33D066B2" w14:textId="08170E88" w:rsidR="00560597" w:rsidRPr="006459F1" w:rsidRDefault="00E01A1F" w:rsidP="00223039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917614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917614">
              <w:rPr>
                <w:rFonts w:ascii="Times New Roman" w:hAnsi="Times New Roman" w:cs="Times New Roman"/>
              </w:rPr>
              <w:t xml:space="preserve"> </w:t>
            </w:r>
            <w:r w:rsidRPr="00917614">
              <w:rPr>
                <w:rFonts w:ascii="Times New Roman" w:eastAsia="Times New Roman" w:hAnsi="Times New Roman" w:cs="Times New Roman"/>
                <w:bCs/>
                <w:iCs/>
              </w:rPr>
              <w:t>- сущность экономических явлений и процессов, взаимосвязи между ними;</w:t>
            </w:r>
          </w:p>
        </w:tc>
      </w:tr>
      <w:tr w:rsidR="002103AC" w:rsidRPr="006459F1" w14:paraId="243156C1" w14:textId="77777777" w:rsidTr="00E01A1F">
        <w:trPr>
          <w:trHeight w:val="742"/>
        </w:trPr>
        <w:tc>
          <w:tcPr>
            <w:tcW w:w="10196" w:type="dxa"/>
            <w:gridSpan w:val="3"/>
          </w:tcPr>
          <w:p w14:paraId="0A390C19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1) Оценка экономического состояния предприятия изучает экономические явления на уровне: </w:t>
            </w:r>
          </w:p>
          <w:p w14:paraId="4991C617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а) государства </w:t>
            </w:r>
          </w:p>
          <w:p w14:paraId="7869443B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б) отрасли </w:t>
            </w:r>
          </w:p>
          <w:p w14:paraId="796B9081" w14:textId="7E076E6C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в) отдельного предприятия </w:t>
            </w:r>
          </w:p>
          <w:p w14:paraId="2E93957B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2) Природно-климатические факторы оказывают влияние на деятельность предприятий: </w:t>
            </w:r>
          </w:p>
          <w:p w14:paraId="6EDA69D2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а) тяжелой промышленности </w:t>
            </w:r>
          </w:p>
          <w:p w14:paraId="4C1A8AD5" w14:textId="42685F1A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б) добывающей отрасли</w:t>
            </w:r>
          </w:p>
          <w:p w14:paraId="314CFCCC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в) организации сферы услуг </w:t>
            </w:r>
          </w:p>
          <w:p w14:paraId="718AFBC4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3) К внутренним факторам относятся: </w:t>
            </w:r>
          </w:p>
          <w:p w14:paraId="7BE9905A" w14:textId="0141EB68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а) производительность труда </w:t>
            </w:r>
          </w:p>
          <w:p w14:paraId="4A53BA2A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б) конъюктура рынка </w:t>
            </w:r>
          </w:p>
          <w:p w14:paraId="0919C5A3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в) внешняя политика государства </w:t>
            </w:r>
          </w:p>
          <w:p w14:paraId="3CBFB2AA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4) К интенсивным факторам увеличения объёма производства относятся: </w:t>
            </w:r>
          </w:p>
          <w:p w14:paraId="2136034B" w14:textId="32C566B1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а) рост производительности труда </w:t>
            </w:r>
          </w:p>
          <w:p w14:paraId="30291E6D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б) рост продолжительности рабочего дня </w:t>
            </w:r>
          </w:p>
          <w:p w14:paraId="34810EB2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в) дополнительный наем рабочей силы </w:t>
            </w:r>
          </w:p>
          <w:p w14:paraId="561D86FF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5) К экстенсивным факторам увеличения объёма производства относятся: </w:t>
            </w:r>
          </w:p>
          <w:p w14:paraId="45D0D7A7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а) рост производительности труда </w:t>
            </w:r>
          </w:p>
          <w:p w14:paraId="37B88B42" w14:textId="76A66E0B" w:rsidR="002103AC" w:rsidRPr="00BF4FA3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BF4FA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б) рост продолжительности рабочего дня </w:t>
            </w:r>
          </w:p>
          <w:p w14:paraId="6250EE51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в) повышение квалификации сотрудников </w:t>
            </w:r>
          </w:p>
          <w:p w14:paraId="55D372E4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6) К сложным факторам относятся: </w:t>
            </w:r>
          </w:p>
          <w:p w14:paraId="2BEB6A06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а) продолжительность рабочего дня </w:t>
            </w:r>
          </w:p>
          <w:p w14:paraId="014F2FD1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б) количество рабочих дней в году </w:t>
            </w:r>
          </w:p>
          <w:p w14:paraId="55EA0AEA" w14:textId="1053B72A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в) годовая выработка одного рабочего </w:t>
            </w:r>
          </w:p>
          <w:p w14:paraId="0EB1905F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7) К аддитивным моделям относятся модели типа: </w:t>
            </w:r>
          </w:p>
          <w:p w14:paraId="4CFC57E4" w14:textId="3AB92D94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а) У = Σ xi </w:t>
            </w:r>
          </w:p>
          <w:p w14:paraId="07C49555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б) У = a / b </w:t>
            </w:r>
          </w:p>
          <w:p w14:paraId="1BA186A4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в) У = a x b x c </w:t>
            </w:r>
          </w:p>
          <w:p w14:paraId="1EB7143A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8) Оцените влияние фактора b на изменение результативного показателя Y = a x b x c способом абсолютных разниц: </w:t>
            </w:r>
          </w:p>
          <w:p w14:paraId="708FB5F5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а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) 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Δ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Yb = 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Δ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 a x b0 x c0 </w:t>
            </w:r>
          </w:p>
          <w:p w14:paraId="54445D62" w14:textId="4D608306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б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) 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Δ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Yb = a1 x 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Δ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b x c0 </w:t>
            </w:r>
          </w:p>
          <w:p w14:paraId="5DBF494C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в) ΔYb = a1 x b1 x Δ0 </w:t>
            </w:r>
          </w:p>
          <w:p w14:paraId="0E6BDA81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9) Имеются данные x1, x2, x3. Базисные темпы роста для третьего года рассчитываются следующим образом: </w:t>
            </w:r>
          </w:p>
          <w:p w14:paraId="5AAA3DEF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а) х2/х3 </w:t>
            </w:r>
          </w:p>
          <w:p w14:paraId="5016E712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б) х3/х2 </w:t>
            </w:r>
          </w:p>
          <w:p w14:paraId="19AB70F0" w14:textId="1B2617F0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б) x3/x1 </w:t>
            </w:r>
          </w:p>
          <w:p w14:paraId="61186108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10) К кратным моделям относятся модели типа: </w:t>
            </w:r>
          </w:p>
          <w:p w14:paraId="7F4F526F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а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) Y = a x b x c </w:t>
            </w:r>
          </w:p>
          <w:p w14:paraId="211A670F" w14:textId="20B40620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б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) Y = a / b </w:t>
            </w:r>
          </w:p>
          <w:p w14:paraId="0CF0724F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в) Y = Σ xi </w:t>
            </w:r>
          </w:p>
          <w:p w14:paraId="3799D947" w14:textId="74D11A6C" w:rsidR="00467EC5" w:rsidRPr="00BF4FA3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 </w:t>
            </w:r>
          </w:p>
        </w:tc>
      </w:tr>
      <w:tr w:rsidR="006A5141" w:rsidRPr="006459F1" w14:paraId="2E608FE7" w14:textId="77777777" w:rsidTr="00E01A1F">
        <w:trPr>
          <w:trHeight w:val="742"/>
        </w:trPr>
        <w:tc>
          <w:tcPr>
            <w:tcW w:w="2952" w:type="dxa"/>
          </w:tcPr>
          <w:p w14:paraId="16280343" w14:textId="79FD8F15" w:rsidR="006A5141" w:rsidRPr="00BF4FA3" w:rsidRDefault="00E01A1F" w:rsidP="006A5141">
            <w:pPr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BF4FA3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lastRenderedPageBreak/>
              <w:t>ПК-3.1 Проводит оценку текущего состояния организации</w:t>
            </w:r>
          </w:p>
        </w:tc>
        <w:tc>
          <w:tcPr>
            <w:tcW w:w="7244" w:type="dxa"/>
            <w:gridSpan w:val="2"/>
          </w:tcPr>
          <w:p w14:paraId="4A3D57DD" w14:textId="5AE64C38" w:rsidR="006A5141" w:rsidRPr="00BF4FA3" w:rsidRDefault="00E01A1F" w:rsidP="006A5141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BF4FA3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Обучающийся знает: - методы и приемы оценки текущего состояния организации;</w:t>
            </w:r>
          </w:p>
        </w:tc>
      </w:tr>
      <w:tr w:rsidR="004571AA" w:rsidRPr="00467EC5" w14:paraId="1A398B42" w14:textId="77777777" w:rsidTr="00E01A1F">
        <w:trPr>
          <w:trHeight w:val="742"/>
        </w:trPr>
        <w:tc>
          <w:tcPr>
            <w:tcW w:w="10196" w:type="dxa"/>
            <w:gridSpan w:val="3"/>
          </w:tcPr>
          <w:p w14:paraId="14EF9A52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11) Оцените влияние фактора b на изменение результативного показателя Y = a x b x c способом цепной подстановки: </w:t>
            </w:r>
          </w:p>
          <w:p w14:paraId="470003A5" w14:textId="45CB5EBC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а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) 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Δ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Yb = a1 x b1 x c0 – a1 x b0 x c0 </w:t>
            </w:r>
          </w:p>
          <w:p w14:paraId="6698B232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б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) 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Δ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Yb = a1 x b1 x c1 – a1 x b1 x c0 </w:t>
            </w:r>
          </w:p>
          <w:p w14:paraId="5198CFE6" w14:textId="77777777" w:rsidR="004571AA" w:rsidRPr="00BF4FA3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) 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Δ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Yb = a1 x 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Δ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  <w:t>b x c0</w:t>
            </w:r>
          </w:p>
          <w:p w14:paraId="6E7F6B3E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12) Какая стадия обнаружения риска невостребованной продукции приносит наибольшие потери: </w:t>
            </w:r>
          </w:p>
          <w:p w14:paraId="29422D2D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а) производственная </w:t>
            </w:r>
          </w:p>
          <w:p w14:paraId="6ACBD05E" w14:textId="7531BFBA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б) послепроизводственная  </w:t>
            </w:r>
          </w:p>
          <w:p w14:paraId="280588C1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в) стадия планирования </w:t>
            </w:r>
          </w:p>
          <w:p w14:paraId="775C2F73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13) Какой фактор является фактором первого порядка при расчёте фонда рабочего времени: </w:t>
            </w:r>
          </w:p>
          <w:p w14:paraId="269538BA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а) производительность </w:t>
            </w:r>
          </w:p>
          <w:p w14:paraId="45AE0B6A" w14:textId="168B330A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б) количество рабочих  </w:t>
            </w:r>
          </w:p>
          <w:p w14:paraId="40F8C52A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в) продолжительность рабочего дня </w:t>
            </w:r>
          </w:p>
          <w:p w14:paraId="22B0A610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14) К смешанным моделям относятся модели типа: </w:t>
            </w:r>
          </w:p>
          <w:p w14:paraId="6DDF8A6D" w14:textId="2402B29F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а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) Y = (a + b) / c </w:t>
            </w:r>
          </w:p>
          <w:p w14:paraId="33CE76E7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б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) Y = a / b </w:t>
            </w:r>
          </w:p>
          <w:p w14:paraId="12B446C6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) Y = 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Σ</w:t>
            </w: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/>
              </w:rPr>
              <w:t xml:space="preserve"> xi </w:t>
            </w:r>
          </w:p>
          <w:p w14:paraId="290BDF04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15) При выполнении плана по производству и реализации продукции, значение коэффициента ассортимента продукции: </w:t>
            </w:r>
          </w:p>
          <w:p w14:paraId="47776210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а) больше 1 </w:t>
            </w:r>
          </w:p>
          <w:p w14:paraId="49F9CFD6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б) меньше 1 </w:t>
            </w:r>
          </w:p>
          <w:p w14:paraId="0FA71E49" w14:textId="7B1F5B03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в) равно 1 </w:t>
            </w:r>
          </w:p>
          <w:p w14:paraId="19418C52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16) Какой показатель характеризует эффективность использования трудовых ресурсов: </w:t>
            </w:r>
          </w:p>
          <w:p w14:paraId="02B0E94E" w14:textId="7DFEE30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а) рентабельность персонала  </w:t>
            </w:r>
          </w:p>
          <w:p w14:paraId="57F2FBB3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б) производительность </w:t>
            </w:r>
          </w:p>
          <w:p w14:paraId="1FAEDBDF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в) объем выпуска продукции </w:t>
            </w:r>
          </w:p>
          <w:p w14:paraId="670756E4" w14:textId="77777777" w:rsidR="00467EC5" w:rsidRPr="00BF4FA3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BF4FA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17) Если изделие уступает изделию конкуренту, то интегральный показатель конкурентоспособности:</w:t>
            </w:r>
          </w:p>
          <w:p w14:paraId="6A1B2C05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а) больше 1 </w:t>
            </w:r>
          </w:p>
          <w:p w14:paraId="2F74B9EC" w14:textId="0593465C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б) меньше 1  </w:t>
            </w:r>
          </w:p>
          <w:p w14:paraId="2C0D611C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в) равно 1 </w:t>
            </w:r>
          </w:p>
          <w:p w14:paraId="185348DD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18) Постоянная часть фонда заработной платы зависит от: </w:t>
            </w:r>
          </w:p>
          <w:p w14:paraId="4E1F0A05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а) продолжительности рабочего дня </w:t>
            </w:r>
          </w:p>
          <w:p w14:paraId="17D04373" w14:textId="36FF9210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б) количества работников </w:t>
            </w:r>
          </w:p>
          <w:p w14:paraId="2BB86041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в) средняя з/п одного работника </w:t>
            </w:r>
          </w:p>
          <w:p w14:paraId="5B517068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19) Какой из коэффициентов характеризует движение основных средств: </w:t>
            </w:r>
          </w:p>
          <w:p w14:paraId="5E523AF8" w14:textId="67C47C7D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а) коэффициент обновления </w:t>
            </w:r>
          </w:p>
          <w:p w14:paraId="13AD193C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б) коэффицент загрузки </w:t>
            </w:r>
          </w:p>
          <w:p w14:paraId="72ADBDCE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в) коэффицент выбытия </w:t>
            </w:r>
          </w:p>
          <w:p w14:paraId="0E576BB8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20) Увеличение стоимости основных средств оказывает следующее влияние на их фондоотдачу: </w:t>
            </w:r>
          </w:p>
          <w:p w14:paraId="4ACC2A44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а) увеличивает </w:t>
            </w:r>
          </w:p>
          <w:p w14:paraId="157E43EE" w14:textId="04763A01" w:rsidR="00467EC5" w:rsidRPr="00467EC5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67EC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б) уменьшает </w:t>
            </w:r>
          </w:p>
          <w:p w14:paraId="2D54687F" w14:textId="59F1AFF5" w:rsidR="00467EC5" w:rsidRPr="00BF4FA3" w:rsidRDefault="00467EC5" w:rsidP="00467EC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BF4FA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в) не влияет</w:t>
            </w:r>
          </w:p>
        </w:tc>
      </w:tr>
      <w:tr w:rsidR="00CB09FE" w:rsidRPr="006459F1" w14:paraId="193316BE" w14:textId="77777777" w:rsidTr="00E01A1F">
        <w:trPr>
          <w:trHeight w:val="742"/>
        </w:trPr>
        <w:tc>
          <w:tcPr>
            <w:tcW w:w="5103" w:type="dxa"/>
            <w:gridSpan w:val="2"/>
          </w:tcPr>
          <w:p w14:paraId="6FDDE3D9" w14:textId="77777777" w:rsidR="00E01A1F" w:rsidRPr="00917614" w:rsidRDefault="00E01A1F" w:rsidP="00E01A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917614">
              <w:rPr>
                <w:rFonts w:ascii="Times New Roman" w:hAnsi="Times New Roman" w:cs="Times New Roman"/>
                <w:iCs/>
                <w:color w:val="000000" w:themeColor="text1"/>
              </w:rPr>
              <w:t>ПК-3.2 Разрабатывает стратегии управления изменениями в организации</w:t>
            </w:r>
          </w:p>
          <w:p w14:paraId="29D5880A" w14:textId="77777777" w:rsidR="00CB09FE" w:rsidRDefault="00CB09FE" w:rsidP="00E01A1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093" w:type="dxa"/>
          </w:tcPr>
          <w:p w14:paraId="1011E2B6" w14:textId="65C1FC8B" w:rsidR="00CB09FE" w:rsidRDefault="00E01A1F" w:rsidP="004571A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17614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917614">
              <w:rPr>
                <w:rFonts w:ascii="Times New Roman" w:eastAsia="Times New Roman" w:hAnsi="Times New Roman" w:cs="Times New Roman"/>
              </w:rPr>
              <w:t xml:space="preserve"> - сущность экономических явлений и процессов, взаимосвязи между ними;</w:t>
            </w:r>
          </w:p>
        </w:tc>
      </w:tr>
      <w:tr w:rsidR="00CB09FE" w:rsidRPr="006459F1" w14:paraId="782BFD85" w14:textId="77777777" w:rsidTr="00E01A1F">
        <w:trPr>
          <w:trHeight w:val="742"/>
        </w:trPr>
        <w:tc>
          <w:tcPr>
            <w:tcW w:w="10196" w:type="dxa"/>
            <w:gridSpan w:val="3"/>
          </w:tcPr>
          <w:p w14:paraId="351A36C6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21) Как влияет увеличение отпускной цены на продукцию на материалоёмкость: </w:t>
            </w:r>
          </w:p>
          <w:p w14:paraId="49B4117C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а) увеличивает </w:t>
            </w:r>
          </w:p>
          <w:p w14:paraId="1C0FADCC" w14:textId="5C7C799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б) уменьшает  </w:t>
            </w:r>
          </w:p>
          <w:p w14:paraId="208B263B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в) не влияет </w:t>
            </w:r>
          </w:p>
          <w:p w14:paraId="154664FA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22) Метод ускор. амортизации приводит к: </w:t>
            </w:r>
          </w:p>
          <w:p w14:paraId="489C7F7F" w14:textId="695E29F5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а) снижению налога на прибыль </w:t>
            </w:r>
          </w:p>
          <w:p w14:paraId="36D3F936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б) увеличению налога на прибыль </w:t>
            </w:r>
          </w:p>
          <w:p w14:paraId="7D0C70CB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в) не влияет на налог на прибыль </w:t>
            </w:r>
          </w:p>
          <w:p w14:paraId="61501654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23) Отношение стоимости основных средств на начало периода к стоимости поступивших основных средств – это: </w:t>
            </w:r>
          </w:p>
          <w:p w14:paraId="587574A6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а) коэффицент выбытия </w:t>
            </w:r>
          </w:p>
          <w:p w14:paraId="2D08DFDE" w14:textId="4F515525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б) срок обновления  </w:t>
            </w:r>
          </w:p>
          <w:p w14:paraId="48812023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в) коэффицент замещения </w:t>
            </w:r>
          </w:p>
          <w:p w14:paraId="1CBACC6A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lastRenderedPageBreak/>
              <w:t xml:space="preserve">24) Какой из коэффициентов использует для расчётов стоимость произведённой продукции: </w:t>
            </w:r>
          </w:p>
          <w:p w14:paraId="4540AEFD" w14:textId="233BFC78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а) фондоотдача </w:t>
            </w:r>
          </w:p>
          <w:p w14:paraId="5D85E764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б) фондоемкость </w:t>
            </w:r>
          </w:p>
          <w:p w14:paraId="750ACC1B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в) срок обновления </w:t>
            </w:r>
          </w:p>
          <w:p w14:paraId="3A450D69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25) Переменная часть фонда заработной платы зависит от: </w:t>
            </w:r>
          </w:p>
          <w:p w14:paraId="06205AAD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а) размера з/п </w:t>
            </w:r>
          </w:p>
          <w:p w14:paraId="2243570C" w14:textId="12B3E5B0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б) структуры производства продукции </w:t>
            </w:r>
          </w:p>
          <w:p w14:paraId="0C6F23AE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в) количества сотрудников </w:t>
            </w:r>
          </w:p>
          <w:p w14:paraId="1EB88628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26) Опережение темпов роста производительности труда над темпами роста заработной платы работников ведёт к: </w:t>
            </w:r>
          </w:p>
          <w:p w14:paraId="27FF6BFF" w14:textId="112D3A8A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а) экономии фонда заработной платы </w:t>
            </w:r>
          </w:p>
          <w:p w14:paraId="0CDEE9B6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б) увеличению фонда заработной платы </w:t>
            </w:r>
          </w:p>
          <w:p w14:paraId="5EB896F3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в) не влияет на фонд заработной платы </w:t>
            </w:r>
          </w:p>
          <w:p w14:paraId="6A83CC14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27) Неполное использование производственной мощности предприятия ведёт к: </w:t>
            </w:r>
          </w:p>
          <w:p w14:paraId="5D39195E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а) снижению себестоимости продукции </w:t>
            </w:r>
          </w:p>
          <w:p w14:paraId="728F1FE2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б) не влияет на себестоимость продукции </w:t>
            </w:r>
          </w:p>
          <w:p w14:paraId="77C72127" w14:textId="0E8E85AC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>в) росту себестоимости продукции</w:t>
            </w:r>
          </w:p>
          <w:p w14:paraId="2D4FBF58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28) Коэффициент использования планового фонда времени – это отношение: </w:t>
            </w:r>
          </w:p>
          <w:p w14:paraId="676C5547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а) планового фонда к фактическому </w:t>
            </w:r>
          </w:p>
          <w:p w14:paraId="42107B7B" w14:textId="2AD088E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б) фактического фонда к плановому </w:t>
            </w:r>
          </w:p>
          <w:p w14:paraId="0D5DECBD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в) количества работников к плановому фонду времени </w:t>
            </w:r>
          </w:p>
          <w:p w14:paraId="022BDB3C" w14:textId="77777777" w:rsidR="008F25AD" w:rsidRPr="00BF4FA3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BF4FA3">
              <w:rPr>
                <w:rFonts w:ascii="Times New Roman" w:eastAsia="Times New Roman" w:hAnsi="Times New Roman"/>
                <w:bCs/>
                <w:iCs/>
              </w:rPr>
              <w:t>29) Отношение среднесуточного выпуска продукции на среднесуточную производственную мощность – это коэффициент:</w:t>
            </w:r>
          </w:p>
          <w:p w14:paraId="73F8AC8B" w14:textId="6AEF6191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а) интенсивного использования мощности </w:t>
            </w:r>
          </w:p>
          <w:p w14:paraId="26004D07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б) экстенсивного использования мощности </w:t>
            </w:r>
          </w:p>
          <w:p w14:paraId="7497DB2F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б) планового использования мощности </w:t>
            </w:r>
          </w:p>
          <w:p w14:paraId="00C08B85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30) Как влияет рост выручки на оборачиваемость оборотных активов в днях: </w:t>
            </w:r>
          </w:p>
          <w:p w14:paraId="75B52117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а) увеличивает </w:t>
            </w:r>
          </w:p>
          <w:p w14:paraId="40C35CE7" w14:textId="2CD6FFF0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б) уменьшает </w:t>
            </w:r>
          </w:p>
          <w:p w14:paraId="21CFDE5D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в) не влияет </w:t>
            </w:r>
          </w:p>
          <w:p w14:paraId="3E926476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31) Какой показатель показывает эффективность деятельности предприятия: </w:t>
            </w:r>
          </w:p>
          <w:p w14:paraId="1124D212" w14:textId="40138C76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а) рентабельность </w:t>
            </w:r>
          </w:p>
          <w:p w14:paraId="4C9BAFCA" w14:textId="77777777" w:rsidR="00467EC5" w:rsidRPr="00467EC5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67EC5">
              <w:rPr>
                <w:rFonts w:ascii="Times New Roman" w:eastAsia="Times New Roman" w:hAnsi="Times New Roman"/>
                <w:bCs/>
                <w:iCs/>
              </w:rPr>
              <w:t xml:space="preserve">б) производительность </w:t>
            </w:r>
          </w:p>
          <w:p w14:paraId="7D210E3C" w14:textId="0BB3BB84" w:rsidR="00467EC5" w:rsidRPr="002103AC" w:rsidRDefault="00467EC5" w:rsidP="00467EC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F4FA3">
              <w:rPr>
                <w:rFonts w:ascii="Times New Roman" w:eastAsia="Times New Roman" w:hAnsi="Times New Roman"/>
                <w:bCs/>
                <w:iCs/>
              </w:rPr>
              <w:t>в) выручка</w:t>
            </w:r>
          </w:p>
        </w:tc>
      </w:tr>
    </w:tbl>
    <w:p w14:paraId="13D9FB6A" w14:textId="634C3A9E" w:rsidR="00995B55" w:rsidRDefault="00995B55" w:rsidP="001E031E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2C8EC80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C9DA3EA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6A63840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776C5B" w:rsidRPr="00776C5B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30"/>
        <w:gridCol w:w="7366"/>
      </w:tblGrid>
      <w:tr w:rsidR="002103AC" w:rsidRPr="006459F1" w14:paraId="4A66ED65" w14:textId="77777777" w:rsidTr="00E01A1F">
        <w:tc>
          <w:tcPr>
            <w:tcW w:w="2830" w:type="dxa"/>
          </w:tcPr>
          <w:p w14:paraId="71C8CCF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366" w:type="dxa"/>
          </w:tcPr>
          <w:p w14:paraId="3F6CC24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463D1243" w14:textId="77777777" w:rsidTr="00E01A1F">
        <w:tc>
          <w:tcPr>
            <w:tcW w:w="2830" w:type="dxa"/>
          </w:tcPr>
          <w:p w14:paraId="69AE2B55" w14:textId="25475C1E" w:rsidR="002103AC" w:rsidRPr="001E031E" w:rsidRDefault="00E01A1F" w:rsidP="00E01A1F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917614">
              <w:rPr>
                <w:rFonts w:ascii="Times New Roman" w:hAnsi="Times New Roman" w:cs="Times New Roman"/>
                <w:iCs/>
                <w:color w:val="000000" w:themeColor="text1"/>
              </w:rPr>
              <w:t>ПК - 2.1 Разрабатывает стратегии развития и функционирования организации и ее подразделений</w:t>
            </w:r>
          </w:p>
        </w:tc>
        <w:tc>
          <w:tcPr>
            <w:tcW w:w="7366" w:type="dxa"/>
          </w:tcPr>
          <w:p w14:paraId="67EB3AD6" w14:textId="022CECC2" w:rsidR="002103AC" w:rsidRPr="004571AA" w:rsidRDefault="00E01A1F" w:rsidP="004571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7614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917614">
              <w:rPr>
                <w:rFonts w:ascii="Times New Roman" w:eastAsia="Times New Roman" w:hAnsi="Times New Roman" w:cs="Times New Roman"/>
                <w:kern w:val="24"/>
              </w:rPr>
              <w:t xml:space="preserve"> - выбрать и использовать методы и приемы  для решения поставленных экономических задач;</w:t>
            </w:r>
          </w:p>
        </w:tc>
      </w:tr>
      <w:tr w:rsidR="00776C5B" w:rsidRPr="006459F1" w14:paraId="705D82D9" w14:textId="77777777" w:rsidTr="00E01A1F">
        <w:trPr>
          <w:trHeight w:val="743"/>
        </w:trPr>
        <w:tc>
          <w:tcPr>
            <w:tcW w:w="10196" w:type="dxa"/>
            <w:gridSpan w:val="2"/>
          </w:tcPr>
          <w:p w14:paraId="6BE8EAD3" w14:textId="77777777" w:rsidR="00AB273A" w:rsidRPr="00C8336C" w:rsidRDefault="00AB273A" w:rsidP="00AB273A">
            <w:pPr>
              <w:pStyle w:val="Default"/>
              <w:rPr>
                <w:color w:val="auto"/>
                <w:sz w:val="22"/>
                <w:szCs w:val="22"/>
              </w:rPr>
            </w:pPr>
            <w:r w:rsidRPr="00C8336C">
              <w:rPr>
                <w:color w:val="auto"/>
                <w:sz w:val="22"/>
                <w:szCs w:val="22"/>
              </w:rPr>
              <w:t>Задача 1.</w:t>
            </w:r>
          </w:p>
          <w:p w14:paraId="1B33E5E1" w14:textId="67CAD8B8" w:rsidR="00AB273A" w:rsidRPr="00C8336C" w:rsidRDefault="00AB273A" w:rsidP="00AB273A">
            <w:pPr>
              <w:pStyle w:val="Default"/>
              <w:rPr>
                <w:color w:val="auto"/>
                <w:sz w:val="22"/>
                <w:szCs w:val="22"/>
              </w:rPr>
            </w:pPr>
            <w:r w:rsidRPr="00C8336C">
              <w:rPr>
                <w:color w:val="auto"/>
                <w:sz w:val="22"/>
                <w:szCs w:val="22"/>
              </w:rPr>
              <w:t xml:space="preserve">Выпуск основной продукции на предприятии запланирован в объеме 520 тыс. руб., услуги промышленного характера составят 48 тыс. руб. </w:t>
            </w:r>
          </w:p>
          <w:p w14:paraId="3106AEF3" w14:textId="77777777" w:rsidR="00AB273A" w:rsidRPr="00C8336C" w:rsidRDefault="00AB273A" w:rsidP="00AB273A">
            <w:pPr>
              <w:pStyle w:val="Default"/>
              <w:rPr>
                <w:color w:val="auto"/>
                <w:sz w:val="22"/>
                <w:szCs w:val="22"/>
              </w:rPr>
            </w:pPr>
            <w:r w:rsidRPr="00C8336C">
              <w:rPr>
                <w:color w:val="auto"/>
                <w:sz w:val="22"/>
                <w:szCs w:val="22"/>
              </w:rPr>
              <w:t xml:space="preserve">Стоимость выпуска полуфабрикатов в планируемом периоде должна составить 50 тыс. руб., из них 50% для собственного производства. </w:t>
            </w:r>
          </w:p>
          <w:p w14:paraId="68725B52" w14:textId="77777777" w:rsidR="00AB273A" w:rsidRPr="00C8336C" w:rsidRDefault="00AB273A" w:rsidP="00AB273A">
            <w:pPr>
              <w:pStyle w:val="Default"/>
              <w:rPr>
                <w:color w:val="auto"/>
                <w:sz w:val="22"/>
                <w:szCs w:val="22"/>
              </w:rPr>
            </w:pPr>
            <w:r w:rsidRPr="00C8336C">
              <w:rPr>
                <w:color w:val="auto"/>
                <w:sz w:val="22"/>
                <w:szCs w:val="22"/>
              </w:rPr>
              <w:t xml:space="preserve">Размер незавершенного производства на конец периода должен увеличиться на 38 тыс. руб. </w:t>
            </w:r>
          </w:p>
          <w:p w14:paraId="062637BA" w14:textId="77777777" w:rsidR="00AB273A" w:rsidRPr="00C8336C" w:rsidRDefault="00AB273A" w:rsidP="00AB273A">
            <w:pPr>
              <w:pStyle w:val="Default"/>
              <w:rPr>
                <w:color w:val="auto"/>
                <w:sz w:val="22"/>
                <w:szCs w:val="22"/>
              </w:rPr>
            </w:pPr>
            <w:r w:rsidRPr="00C8336C">
              <w:rPr>
                <w:color w:val="auto"/>
                <w:sz w:val="22"/>
                <w:szCs w:val="22"/>
              </w:rPr>
              <w:t xml:space="preserve">Остатки готовой продукции на складе на начало периода были – 80 тыс. руб., а на конец периода их размер планируется в 30 тыс. руб. </w:t>
            </w:r>
          </w:p>
          <w:p w14:paraId="0334935F" w14:textId="77777777" w:rsidR="00AB273A" w:rsidRPr="00C8336C" w:rsidRDefault="00AB273A" w:rsidP="00AB273A">
            <w:pPr>
              <w:pStyle w:val="Default"/>
              <w:rPr>
                <w:color w:val="auto"/>
                <w:sz w:val="22"/>
                <w:szCs w:val="22"/>
              </w:rPr>
            </w:pPr>
            <w:r w:rsidRPr="00C8336C">
              <w:rPr>
                <w:color w:val="auto"/>
                <w:sz w:val="22"/>
                <w:szCs w:val="22"/>
              </w:rPr>
              <w:t xml:space="preserve">Себестоимость продукции должна составить 55% проданной продукции. </w:t>
            </w:r>
          </w:p>
          <w:p w14:paraId="340800BC" w14:textId="77777777" w:rsidR="00776C5B" w:rsidRPr="00C8336C" w:rsidRDefault="00AB273A" w:rsidP="00AB273A">
            <w:pPr>
              <w:jc w:val="both"/>
              <w:rPr>
                <w:rFonts w:ascii="Times New Roman" w:hAnsi="Times New Roman" w:cs="Times New Roman"/>
              </w:rPr>
            </w:pPr>
            <w:r w:rsidRPr="00C8336C">
              <w:rPr>
                <w:rFonts w:ascii="Times New Roman" w:hAnsi="Times New Roman" w:cs="Times New Roman"/>
              </w:rPr>
              <w:t>Определить размеры валовой, товарной, реализованной продукции и прибыли от продаж.</w:t>
            </w:r>
          </w:p>
          <w:p w14:paraId="5CA4384F" w14:textId="77777777" w:rsidR="00AB273A" w:rsidRPr="00C8336C" w:rsidRDefault="00AB273A" w:rsidP="00AB273A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8336C">
              <w:rPr>
                <w:rFonts w:ascii="Times New Roman" w:eastAsia="Times New Roman" w:hAnsi="Times New Roman" w:cs="Times New Roman"/>
                <w:bCs/>
                <w:iCs/>
              </w:rPr>
              <w:t>Задача 2.</w:t>
            </w:r>
          </w:p>
          <w:p w14:paraId="2AE9777C" w14:textId="618594A4" w:rsidR="00AB273A" w:rsidRPr="00AB273A" w:rsidRDefault="00AB273A" w:rsidP="00AB273A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8336C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AB273A">
              <w:rPr>
                <w:rFonts w:ascii="Times New Roman" w:eastAsia="Times New Roman" w:hAnsi="Times New Roman" w:cs="Times New Roman"/>
                <w:bCs/>
                <w:iCs/>
              </w:rPr>
              <w:t xml:space="preserve">Стоимость оборудования цеха 15 000 тыс. руб. С 1. 03. введено в эксплуатацию оборудование стоимостью 45,6 тыс. руб.; с 1. 07 – выбыло оборудование стоимостью 20,4 тыс. руб. </w:t>
            </w:r>
          </w:p>
          <w:p w14:paraId="59998ADD" w14:textId="77777777" w:rsidR="00AB273A" w:rsidRPr="00AB273A" w:rsidRDefault="00AB273A" w:rsidP="00AB273A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AB273A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 xml:space="preserve">Объем выпуска продукции 800 тыс. тонн, цена 1 тонны – 30 тыс. руб. Производственная мощность – 1000 тыс. тонн. </w:t>
            </w:r>
          </w:p>
          <w:p w14:paraId="733CC399" w14:textId="77777777" w:rsidR="00AB273A" w:rsidRPr="00C8336C" w:rsidRDefault="00AB273A" w:rsidP="00AB273A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8336C">
              <w:rPr>
                <w:rFonts w:ascii="Times New Roman" w:eastAsia="Times New Roman" w:hAnsi="Times New Roman" w:cs="Times New Roman"/>
                <w:bCs/>
                <w:iCs/>
              </w:rPr>
              <w:t>Определить величину фондоотдачи оборудования и коэффициент интенсивности использования оборудования.</w:t>
            </w:r>
          </w:p>
          <w:p w14:paraId="625E66D3" w14:textId="77777777" w:rsidR="00AB273A" w:rsidRPr="00C8336C" w:rsidRDefault="00AB273A" w:rsidP="00AB273A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8336C">
              <w:rPr>
                <w:rFonts w:ascii="Times New Roman" w:eastAsia="Times New Roman" w:hAnsi="Times New Roman" w:cs="Times New Roman"/>
                <w:bCs/>
                <w:iCs/>
              </w:rPr>
              <w:t xml:space="preserve">Задача 3. </w:t>
            </w:r>
          </w:p>
          <w:p w14:paraId="1F33771A" w14:textId="23111BA6" w:rsidR="00AB273A" w:rsidRPr="00C8336C" w:rsidRDefault="00AB273A" w:rsidP="00AB273A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8336C">
              <w:rPr>
                <w:rFonts w:ascii="Times New Roman" w:eastAsia="Times New Roman" w:hAnsi="Times New Roman" w:cs="Times New Roman"/>
                <w:bCs/>
                <w:iCs/>
              </w:rPr>
              <w:t xml:space="preserve"> За отчетный год средний остаток оборотных средств предприятия составил 850 тыс. руб., а себестоимость реализованной за год продукции — 7200 тыс. руб.</w:t>
            </w:r>
          </w:p>
          <w:p w14:paraId="1E2E46C4" w14:textId="146CDBF1" w:rsidR="00AB273A" w:rsidRPr="00C8336C" w:rsidRDefault="00AB273A" w:rsidP="00AB273A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8336C">
              <w:rPr>
                <w:rFonts w:ascii="Times New Roman" w:eastAsia="Times New Roman" w:hAnsi="Times New Roman" w:cs="Times New Roman"/>
                <w:bCs/>
                <w:iCs/>
              </w:rPr>
              <w:t>Определите коэффициент оборачиваемости и коэффициент закрепления оборотных средств.</w:t>
            </w:r>
          </w:p>
        </w:tc>
      </w:tr>
      <w:tr w:rsidR="006A5141" w:rsidRPr="006459F1" w14:paraId="3AC92809" w14:textId="77777777" w:rsidTr="00E01A1F">
        <w:trPr>
          <w:trHeight w:val="478"/>
        </w:trPr>
        <w:tc>
          <w:tcPr>
            <w:tcW w:w="2830" w:type="dxa"/>
          </w:tcPr>
          <w:p w14:paraId="6926D2F4" w14:textId="4039C4AC" w:rsidR="006A5141" w:rsidRPr="00DD46FA" w:rsidRDefault="00E01A1F" w:rsidP="00DD46FA">
            <w:pPr>
              <w:jc w:val="both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917614">
              <w:rPr>
                <w:rFonts w:ascii="Times New Roman" w:hAnsi="Times New Roman" w:cs="Times New Roman"/>
                <w:iCs/>
              </w:rPr>
              <w:lastRenderedPageBreak/>
              <w:t>ПК-3.1 Проводит оценку текущего состояния организации</w:t>
            </w:r>
          </w:p>
        </w:tc>
        <w:tc>
          <w:tcPr>
            <w:tcW w:w="7366" w:type="dxa"/>
          </w:tcPr>
          <w:p w14:paraId="38857B97" w14:textId="77777777" w:rsidR="00E01A1F" w:rsidRPr="00917614" w:rsidRDefault="00E01A1F" w:rsidP="00E01A1F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917614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917614">
              <w:rPr>
                <w:rFonts w:ascii="Times New Roman" w:eastAsia="Times New Roman" w:hAnsi="Times New Roman" w:cs="Times New Roman"/>
                <w:kern w:val="24"/>
              </w:rPr>
              <w:t xml:space="preserve"> -интерпретировать экономические показатели, формулировать их экономическое содержание, делать выводы;</w:t>
            </w:r>
          </w:p>
          <w:p w14:paraId="1177C4E4" w14:textId="73E328C2" w:rsidR="006A5141" w:rsidRPr="002103AC" w:rsidRDefault="00E01A1F" w:rsidP="00E01A1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17614">
              <w:rPr>
                <w:rFonts w:ascii="Times New Roman" w:eastAsia="Times New Roman" w:hAnsi="Times New Roman" w:cs="Times New Roman"/>
                <w:kern w:val="24"/>
              </w:rPr>
              <w:t>- выявлять факторы, оказывающие влияние на результаты деятельности предприятия;</w:t>
            </w:r>
          </w:p>
        </w:tc>
      </w:tr>
      <w:tr w:rsidR="006A5141" w:rsidRPr="006459F1" w14:paraId="1E97E83E" w14:textId="77777777" w:rsidTr="00E01A1F">
        <w:trPr>
          <w:trHeight w:val="478"/>
        </w:trPr>
        <w:tc>
          <w:tcPr>
            <w:tcW w:w="10196" w:type="dxa"/>
            <w:gridSpan w:val="2"/>
          </w:tcPr>
          <w:p w14:paraId="197BCE2E" w14:textId="77777777" w:rsidR="00AB273A" w:rsidRDefault="00AB273A" w:rsidP="00725AC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Задача 4. </w:t>
            </w:r>
          </w:p>
          <w:p w14:paraId="7990851E" w14:textId="77777777" w:rsidR="00725AC7" w:rsidRDefault="00AB273A" w:rsidP="00725AC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B273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.Рассчитайте оптимальный размер заказа (ЕОQ) и требуемое количество заказов в течение года, если стоимость выполнения одной партии заказа равна 20 д.е., годовая потребность в сырье - 2000ед.,затраты по хранению – 10% цены приобретения.</w:t>
            </w:r>
          </w:p>
          <w:p w14:paraId="309B87C4" w14:textId="77777777" w:rsidR="00AB273A" w:rsidRDefault="00AB273A" w:rsidP="00AB273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Задача 5</w:t>
            </w:r>
            <w:r w:rsidRPr="00AB273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66D69CC" w14:textId="442A94CE" w:rsidR="00AB273A" w:rsidRPr="00AB273A" w:rsidRDefault="00AB273A" w:rsidP="00AB273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B273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Выработка продукции за 1 час составила 120 кг. продукции. Трудоемкость после внедрения новой технологии снизилась на 20%. Определите, что произойдет с производительностью труда: </w:t>
            </w:r>
          </w:p>
          <w:p w14:paraId="0E80AE40" w14:textId="77777777" w:rsidR="00AB273A" w:rsidRPr="00AB273A" w:rsidRDefault="00AB273A" w:rsidP="00AB273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B273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она останется неизменной; </w:t>
            </w:r>
          </w:p>
          <w:p w14:paraId="79A97961" w14:textId="77777777" w:rsidR="00AB273A" w:rsidRPr="00AB273A" w:rsidRDefault="00AB273A" w:rsidP="00AB273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B273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снизится на 20%; </w:t>
            </w:r>
          </w:p>
          <w:p w14:paraId="75A27DEA" w14:textId="77777777" w:rsidR="00AB273A" w:rsidRPr="00AB273A" w:rsidRDefault="00AB273A" w:rsidP="00AB273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B273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повысится на 25%; </w:t>
            </w:r>
          </w:p>
          <w:p w14:paraId="71BD6185" w14:textId="77777777" w:rsidR="00AB273A" w:rsidRDefault="00AB273A" w:rsidP="00AB273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B273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повысится на 20.</w:t>
            </w:r>
          </w:p>
          <w:p w14:paraId="077B65E1" w14:textId="77777777" w:rsidR="00AB273A" w:rsidRDefault="00AB273A" w:rsidP="00AB273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Задача 6.</w:t>
            </w:r>
          </w:p>
          <w:p w14:paraId="07B3D100" w14:textId="306E0325" w:rsidR="00AB273A" w:rsidRDefault="00AB273A" w:rsidP="00AB273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На основании имеющихся данных о работе предприятия определите прирост объема выпуска продукции в результате увеличения численности работников, а также за счет повышения производительности труда; удельный вес прироста продукции за счет повышения производительности труда. </w:t>
            </w:r>
          </w:p>
          <w:p w14:paraId="1865B4C9" w14:textId="77777777" w:rsidR="00AB273A" w:rsidRDefault="00AB273A" w:rsidP="00AB273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Таблица 1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278"/>
              <w:gridCol w:w="458"/>
              <w:gridCol w:w="458"/>
              <w:gridCol w:w="458"/>
              <w:gridCol w:w="458"/>
              <w:gridCol w:w="1295"/>
            </w:tblGrid>
            <w:tr w:rsidR="00AB273A" w14:paraId="4677F198" w14:textId="77777777">
              <w:trPr>
                <w:trHeight w:val="109"/>
              </w:trPr>
              <w:tc>
                <w:tcPr>
                  <w:tcW w:w="0" w:type="auto"/>
                </w:tcPr>
                <w:p w14:paraId="10D536F3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Исходные данные о работе предприятия за 2 года Показатели </w:t>
                  </w:r>
                </w:p>
              </w:tc>
              <w:tc>
                <w:tcPr>
                  <w:tcW w:w="0" w:type="auto"/>
                  <w:gridSpan w:val="2"/>
                </w:tcPr>
                <w:p w14:paraId="5EA9B708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1-й год </w:t>
                  </w:r>
                </w:p>
              </w:tc>
              <w:tc>
                <w:tcPr>
                  <w:tcW w:w="0" w:type="auto"/>
                  <w:gridSpan w:val="2"/>
                </w:tcPr>
                <w:p w14:paraId="2FDF94EF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2-й год </w:t>
                  </w:r>
                </w:p>
              </w:tc>
              <w:tc>
                <w:tcPr>
                  <w:tcW w:w="0" w:type="auto"/>
                </w:tcPr>
                <w:p w14:paraId="2F61654C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Изменение </w:t>
                  </w:r>
                </w:p>
              </w:tc>
            </w:tr>
            <w:tr w:rsidR="00AB273A" w14:paraId="4F71AC29" w14:textId="77777777">
              <w:trPr>
                <w:trHeight w:val="109"/>
              </w:trPr>
              <w:tc>
                <w:tcPr>
                  <w:tcW w:w="0" w:type="auto"/>
                  <w:gridSpan w:val="2"/>
                </w:tcPr>
                <w:p w14:paraId="027C3E06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Объем выпуска продукции, млн. руб. </w:t>
                  </w:r>
                </w:p>
              </w:tc>
              <w:tc>
                <w:tcPr>
                  <w:tcW w:w="0" w:type="auto"/>
                  <w:gridSpan w:val="2"/>
                </w:tcPr>
                <w:p w14:paraId="73640B92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2100 </w:t>
                  </w:r>
                </w:p>
              </w:tc>
              <w:tc>
                <w:tcPr>
                  <w:tcW w:w="0" w:type="auto"/>
                  <w:gridSpan w:val="2"/>
                </w:tcPr>
                <w:p w14:paraId="601CE45D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2279,1 </w:t>
                  </w:r>
                </w:p>
              </w:tc>
            </w:tr>
            <w:tr w:rsidR="00AB273A" w14:paraId="3C6493E9" w14:textId="77777777">
              <w:trPr>
                <w:trHeight w:val="109"/>
              </w:trPr>
              <w:tc>
                <w:tcPr>
                  <w:tcW w:w="0" w:type="auto"/>
                  <w:gridSpan w:val="2"/>
                </w:tcPr>
                <w:p w14:paraId="56E67BB5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Численность ППП, чел. </w:t>
                  </w:r>
                </w:p>
              </w:tc>
              <w:tc>
                <w:tcPr>
                  <w:tcW w:w="0" w:type="auto"/>
                  <w:gridSpan w:val="2"/>
                </w:tcPr>
                <w:p w14:paraId="6324AE49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700 </w:t>
                  </w:r>
                </w:p>
              </w:tc>
              <w:tc>
                <w:tcPr>
                  <w:tcW w:w="0" w:type="auto"/>
                  <w:gridSpan w:val="2"/>
                </w:tcPr>
                <w:p w14:paraId="113F1711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710 </w:t>
                  </w:r>
                </w:p>
              </w:tc>
            </w:tr>
            <w:tr w:rsidR="00AB273A" w14:paraId="6486EAB2" w14:textId="77777777">
              <w:trPr>
                <w:trHeight w:val="109"/>
              </w:trPr>
              <w:tc>
                <w:tcPr>
                  <w:tcW w:w="0" w:type="auto"/>
                  <w:gridSpan w:val="2"/>
                </w:tcPr>
                <w:p w14:paraId="798B15FA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Средняя выработка, тыс. руб. </w:t>
                  </w:r>
                </w:p>
              </w:tc>
              <w:tc>
                <w:tcPr>
                  <w:tcW w:w="0" w:type="auto"/>
                  <w:gridSpan w:val="2"/>
                </w:tcPr>
                <w:p w14:paraId="67D70AD5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3000 </w:t>
                  </w:r>
                </w:p>
              </w:tc>
              <w:tc>
                <w:tcPr>
                  <w:tcW w:w="0" w:type="auto"/>
                  <w:gridSpan w:val="2"/>
                </w:tcPr>
                <w:p w14:paraId="3FC786B0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3210 </w:t>
                  </w:r>
                </w:p>
              </w:tc>
            </w:tr>
          </w:tbl>
          <w:p w14:paraId="3742F403" w14:textId="59B43761" w:rsidR="00AB273A" w:rsidRPr="006A5141" w:rsidRDefault="00AB273A" w:rsidP="00AB273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050C3F" w:rsidRPr="006459F1" w14:paraId="66AF2E7E" w14:textId="77777777" w:rsidTr="00E01A1F">
        <w:trPr>
          <w:trHeight w:val="478"/>
        </w:trPr>
        <w:tc>
          <w:tcPr>
            <w:tcW w:w="2830" w:type="dxa"/>
          </w:tcPr>
          <w:p w14:paraId="0D087AD3" w14:textId="77777777" w:rsidR="00E01A1F" w:rsidRPr="00917614" w:rsidRDefault="00E01A1F" w:rsidP="00E01A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917614">
              <w:rPr>
                <w:rFonts w:ascii="Times New Roman" w:hAnsi="Times New Roman" w:cs="Times New Roman"/>
                <w:iCs/>
                <w:color w:val="000000" w:themeColor="text1"/>
              </w:rPr>
              <w:t>ПК-3.2 Разрабатывает стратегии управления изменениями в организации</w:t>
            </w:r>
          </w:p>
          <w:p w14:paraId="4E71C122" w14:textId="5AFC00A1" w:rsidR="00050C3F" w:rsidRPr="001E031E" w:rsidRDefault="00050C3F" w:rsidP="00E01A1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7366" w:type="dxa"/>
          </w:tcPr>
          <w:p w14:paraId="2B9AA4C0" w14:textId="166748DA" w:rsidR="00050C3F" w:rsidRPr="004571AA" w:rsidRDefault="00E01A1F" w:rsidP="00050C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01A1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- определять резервы совершенствования деятельности, формулировать рекомендации по их реализации.</w:t>
            </w:r>
          </w:p>
        </w:tc>
      </w:tr>
      <w:tr w:rsidR="00776C5B" w:rsidRPr="006459F1" w14:paraId="18DFE46B" w14:textId="77777777" w:rsidTr="00C8336C">
        <w:trPr>
          <w:trHeight w:val="699"/>
        </w:trPr>
        <w:tc>
          <w:tcPr>
            <w:tcW w:w="10196" w:type="dxa"/>
            <w:gridSpan w:val="2"/>
          </w:tcPr>
          <w:p w14:paraId="255B37E6" w14:textId="1210149A" w:rsidR="00AB273A" w:rsidRDefault="00AB273A" w:rsidP="00AB273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Задача 7.</w:t>
            </w:r>
          </w:p>
          <w:p w14:paraId="6A158475" w14:textId="04289EA8" w:rsidR="00AB273A" w:rsidRDefault="00AB273A" w:rsidP="00AB273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Проанализируйте влияние использования труда на объем выпущенной продукции хлебозавода, сделайте выводы. </w:t>
            </w:r>
          </w:p>
          <w:p w14:paraId="56877CC8" w14:textId="77777777" w:rsidR="00AB273A" w:rsidRDefault="00AB273A" w:rsidP="00AB273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Таблица 2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833"/>
              <w:gridCol w:w="1449"/>
              <w:gridCol w:w="849"/>
              <w:gridCol w:w="849"/>
            </w:tblGrid>
            <w:tr w:rsidR="00AB273A" w14:paraId="357F0614" w14:textId="77777777">
              <w:trPr>
                <w:trHeight w:val="245"/>
              </w:trPr>
              <w:tc>
                <w:tcPr>
                  <w:tcW w:w="0" w:type="auto"/>
                </w:tcPr>
                <w:p w14:paraId="26CADD4C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Исходные данные для факторного анализа объема товарной продукции Показатели </w:t>
                  </w:r>
                </w:p>
              </w:tc>
              <w:tc>
                <w:tcPr>
                  <w:tcW w:w="0" w:type="auto"/>
                </w:tcPr>
                <w:p w14:paraId="4F9881E1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Условное </w:t>
                  </w:r>
                </w:p>
                <w:p w14:paraId="28BB6357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обозначения </w:t>
                  </w:r>
                </w:p>
              </w:tc>
              <w:tc>
                <w:tcPr>
                  <w:tcW w:w="0" w:type="auto"/>
                </w:tcPr>
                <w:p w14:paraId="37DEC8D6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План </w:t>
                  </w:r>
                </w:p>
              </w:tc>
              <w:tc>
                <w:tcPr>
                  <w:tcW w:w="0" w:type="auto"/>
                </w:tcPr>
                <w:p w14:paraId="78CB9779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Факт </w:t>
                  </w:r>
                </w:p>
              </w:tc>
            </w:tr>
            <w:tr w:rsidR="00AB273A" w14:paraId="557F3891" w14:textId="77777777">
              <w:trPr>
                <w:trHeight w:val="109"/>
              </w:trPr>
              <w:tc>
                <w:tcPr>
                  <w:tcW w:w="0" w:type="auto"/>
                </w:tcPr>
                <w:p w14:paraId="6518F053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1. Объем выпуска товарной продукции, тыс. руб. </w:t>
                  </w:r>
                </w:p>
              </w:tc>
              <w:tc>
                <w:tcPr>
                  <w:tcW w:w="0" w:type="auto"/>
                </w:tcPr>
                <w:p w14:paraId="08C88FCD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ТП </w:t>
                  </w:r>
                </w:p>
              </w:tc>
              <w:tc>
                <w:tcPr>
                  <w:tcW w:w="0" w:type="auto"/>
                </w:tcPr>
                <w:p w14:paraId="11415151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42820 </w:t>
                  </w:r>
                </w:p>
              </w:tc>
              <w:tc>
                <w:tcPr>
                  <w:tcW w:w="0" w:type="auto"/>
                </w:tcPr>
                <w:p w14:paraId="11D9397D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44585 </w:t>
                  </w:r>
                </w:p>
              </w:tc>
            </w:tr>
            <w:tr w:rsidR="00AB273A" w14:paraId="77F50455" w14:textId="77777777">
              <w:trPr>
                <w:trHeight w:val="109"/>
              </w:trPr>
              <w:tc>
                <w:tcPr>
                  <w:tcW w:w="0" w:type="auto"/>
                </w:tcPr>
                <w:p w14:paraId="0CA9E972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2.Среднегодовая численность работающих, чел. </w:t>
                  </w:r>
                </w:p>
              </w:tc>
              <w:tc>
                <w:tcPr>
                  <w:tcW w:w="0" w:type="auto"/>
                </w:tcPr>
                <w:p w14:paraId="6D6D7AED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КР </w:t>
                  </w:r>
                </w:p>
              </w:tc>
              <w:tc>
                <w:tcPr>
                  <w:tcW w:w="0" w:type="auto"/>
                </w:tcPr>
                <w:p w14:paraId="1C11BF00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4657 </w:t>
                  </w:r>
                </w:p>
              </w:tc>
              <w:tc>
                <w:tcPr>
                  <w:tcW w:w="0" w:type="auto"/>
                </w:tcPr>
                <w:p w14:paraId="6FD921DD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4598 </w:t>
                  </w:r>
                </w:p>
              </w:tc>
            </w:tr>
            <w:tr w:rsidR="00AB273A" w14:paraId="048B7095" w14:textId="77777777">
              <w:trPr>
                <w:trHeight w:val="248"/>
              </w:trPr>
              <w:tc>
                <w:tcPr>
                  <w:tcW w:w="0" w:type="auto"/>
                </w:tcPr>
                <w:p w14:paraId="32E83A44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3.Среднегодовая выработка продукции на одного работающего, руб. </w:t>
                  </w:r>
                </w:p>
                <w:p w14:paraId="62E4EC07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Задача 8</w:t>
                  </w:r>
                  <w:r w:rsidRPr="00AB273A">
                    <w:rPr>
                      <w:sz w:val="23"/>
                      <w:szCs w:val="23"/>
                    </w:rPr>
                    <w:t>.</w:t>
                  </w:r>
                </w:p>
                <w:p w14:paraId="3E395943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 w:rsidRPr="00AB273A">
                    <w:rPr>
                      <w:sz w:val="23"/>
                      <w:szCs w:val="23"/>
                    </w:rPr>
                    <w:t>Трудоемкость изготовления продукции снизилась с 500 чел/час до 400 чел/ час. Определить процент экономии рабочего времени и повышение производительности труда в результате экономии рабочего времени.</w:t>
                  </w:r>
                </w:p>
                <w:p w14:paraId="04E33368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Задача 9</w:t>
                  </w:r>
                  <w:r w:rsidRPr="00AB273A">
                    <w:rPr>
                      <w:sz w:val="23"/>
                      <w:szCs w:val="23"/>
                    </w:rPr>
                    <w:t>.</w:t>
                  </w:r>
                </w:p>
                <w:p w14:paraId="618D090C" w14:textId="43E35FE9" w:rsidR="00AB273A" w:rsidRP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 w:rsidRPr="00AB273A">
                    <w:rPr>
                      <w:sz w:val="23"/>
                      <w:szCs w:val="23"/>
                    </w:rPr>
                    <w:t xml:space="preserve"> По отчетным данным установлена экономия материалов за счет снижения норм на 8% и за счет снижения цен на 3%. Себестоимость товарной продукции по отчету составила 120,6 тыс. руб., затраты на сырье и материалы – 80,8 тыс. руб. </w:t>
                  </w:r>
                </w:p>
                <w:p w14:paraId="0DB42432" w14:textId="7AA0FAA1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 w:rsidRPr="00AB273A">
                    <w:rPr>
                      <w:sz w:val="23"/>
                      <w:szCs w:val="23"/>
                    </w:rPr>
                    <w:t>Определите влияние указанных факторов на себестоимость продукции и сделайте выводы.</w:t>
                  </w:r>
                </w:p>
              </w:tc>
              <w:tc>
                <w:tcPr>
                  <w:tcW w:w="0" w:type="auto"/>
                </w:tcPr>
                <w:p w14:paraId="52DD5A9E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ГВ </w:t>
                  </w:r>
                </w:p>
              </w:tc>
              <w:tc>
                <w:tcPr>
                  <w:tcW w:w="0" w:type="auto"/>
                </w:tcPr>
                <w:p w14:paraId="10EA520B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9194,8 </w:t>
                  </w:r>
                </w:p>
              </w:tc>
              <w:tc>
                <w:tcPr>
                  <w:tcW w:w="0" w:type="auto"/>
                </w:tcPr>
                <w:p w14:paraId="085A2007" w14:textId="77777777" w:rsidR="00AB273A" w:rsidRDefault="00AB273A" w:rsidP="00B97DC6">
                  <w:pPr>
                    <w:pStyle w:val="Default"/>
                    <w:framePr w:hSpace="180" w:wrap="around" w:vAnchor="text" w:hAnchor="margin" w:x="216" w:y="161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9696,5 </w:t>
                  </w:r>
                </w:p>
              </w:tc>
            </w:tr>
          </w:tbl>
          <w:p w14:paraId="4FD77CE9" w14:textId="5E6FC723" w:rsidR="00776C5B" w:rsidRPr="00B24C1F" w:rsidRDefault="00776C5B" w:rsidP="00142A05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604A9451" w14:textId="4530340D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382C101C" w14:textId="77777777" w:rsidR="00E9055D" w:rsidRPr="001E21D3" w:rsidRDefault="00E9055D" w:rsidP="00E9055D">
      <w:pPr>
        <w:spacing w:after="0" w:line="240" w:lineRule="auto"/>
        <w:contextualSpacing/>
        <w:rPr>
          <w:rFonts w:ascii="Times New Roman" w:hAnsi="Times New Roman"/>
          <w:b/>
          <w:bCs/>
          <w:iCs/>
          <w:sz w:val="24"/>
          <w:szCs w:val="24"/>
        </w:rPr>
      </w:pPr>
      <w:r w:rsidRPr="001E21D3">
        <w:rPr>
          <w:rFonts w:ascii="Times New Roman" w:hAnsi="Times New Roman"/>
          <w:bCs/>
          <w:iCs/>
          <w:sz w:val="24"/>
          <w:szCs w:val="24"/>
        </w:rPr>
        <w:lastRenderedPageBreak/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1"/>
        <w:gridCol w:w="6375"/>
      </w:tblGrid>
      <w:tr w:rsidR="00E9055D" w:rsidRPr="006459F1" w14:paraId="538A7C7C" w14:textId="77777777" w:rsidTr="00E01A1F">
        <w:tc>
          <w:tcPr>
            <w:tcW w:w="3821" w:type="dxa"/>
          </w:tcPr>
          <w:p w14:paraId="0D72C5E9" w14:textId="77777777" w:rsidR="00E9055D" w:rsidRPr="006459F1" w:rsidRDefault="00E9055D" w:rsidP="00E9055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6375" w:type="dxa"/>
          </w:tcPr>
          <w:p w14:paraId="071F36EB" w14:textId="77777777" w:rsidR="00E9055D" w:rsidRPr="006459F1" w:rsidRDefault="00E9055D" w:rsidP="00E9055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9055D" w:rsidRPr="006459F1" w14:paraId="0976BE63" w14:textId="77777777" w:rsidTr="00E01A1F">
        <w:trPr>
          <w:trHeight w:val="710"/>
        </w:trPr>
        <w:tc>
          <w:tcPr>
            <w:tcW w:w="3821" w:type="dxa"/>
          </w:tcPr>
          <w:p w14:paraId="02D673D9" w14:textId="49B89697" w:rsidR="00E9055D" w:rsidRPr="00B24C1F" w:rsidRDefault="00E01A1F" w:rsidP="00E9055D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17614">
              <w:rPr>
                <w:rFonts w:ascii="Times New Roman" w:hAnsi="Times New Roman" w:cs="Times New Roman"/>
                <w:iCs/>
                <w:color w:val="000000" w:themeColor="text1"/>
              </w:rPr>
              <w:t>ПК - 2.1 Разрабатывает стратегии развития и функционирования организации и ее подразделений</w:t>
            </w:r>
          </w:p>
        </w:tc>
        <w:tc>
          <w:tcPr>
            <w:tcW w:w="6375" w:type="dxa"/>
          </w:tcPr>
          <w:p w14:paraId="7826F44A" w14:textId="35A08847" w:rsidR="00E9055D" w:rsidRPr="00E01A1F" w:rsidRDefault="00E01A1F" w:rsidP="00E905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1A1F">
              <w:rPr>
                <w:rFonts w:ascii="Times New Roman" w:hAnsi="Times New Roman"/>
                <w:sz w:val="20"/>
                <w:szCs w:val="20"/>
              </w:rPr>
              <w:t>Обучающийся владеет: - диагностикой причин возникновения неблагоприятных ситуаций на предприятии;</w:t>
            </w:r>
          </w:p>
        </w:tc>
      </w:tr>
      <w:tr w:rsidR="00E9055D" w:rsidRPr="006459F1" w14:paraId="35721825" w14:textId="77777777" w:rsidTr="00E01A1F">
        <w:tc>
          <w:tcPr>
            <w:tcW w:w="10196" w:type="dxa"/>
            <w:gridSpan w:val="2"/>
          </w:tcPr>
          <w:p w14:paraId="52295B40" w14:textId="77777777" w:rsidR="00AB273A" w:rsidRDefault="00AB273A" w:rsidP="00AB273A">
            <w:pPr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Задача 10</w:t>
            </w:r>
            <w:r w:rsidRPr="00AB273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</w:p>
          <w:p w14:paraId="260548E7" w14:textId="3E1F4F13" w:rsidR="00AB273A" w:rsidRPr="00AB273A" w:rsidRDefault="00AB273A" w:rsidP="00AB273A">
            <w:pPr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B273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На предприятии за счет совершенствования технологии производительность труда планируется повысить на 10%, а заработную плату – на 3%. Удельный вес заработной платы в структуре себестоимости продукции составляет 30%. </w:t>
            </w:r>
          </w:p>
          <w:p w14:paraId="33CA8BE7" w14:textId="77777777" w:rsidR="00AB273A" w:rsidRPr="00AB273A" w:rsidRDefault="00AB273A" w:rsidP="00AB273A">
            <w:pPr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B273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Рассчитайте, как это отразится на себестоимости продукции. </w:t>
            </w:r>
          </w:p>
          <w:p w14:paraId="61447CBC" w14:textId="77777777" w:rsidR="00AB273A" w:rsidRDefault="00AB273A" w:rsidP="00AB273A">
            <w:pPr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Задача 11</w:t>
            </w:r>
            <w:r w:rsidRPr="00AB273A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7C65E96B" w14:textId="04984966" w:rsidR="00AB273A" w:rsidRPr="00AB273A" w:rsidRDefault="00AB273A" w:rsidP="00AB273A">
            <w:pPr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B273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Планируется обеспечить экономию материалов за счет снижения норм на 5% и цен – на 3%. Себестоимость товарной продукции составляет 300 тыс. руб., в т.ч. затраты на сырье и материалы – 225 тыс. руб. </w:t>
            </w:r>
          </w:p>
          <w:p w14:paraId="6CB8992A" w14:textId="77777777" w:rsidR="00AB273A" w:rsidRPr="00AB273A" w:rsidRDefault="00AB273A" w:rsidP="00AB273A">
            <w:pPr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B273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Определите влияние на себестоимость продукции снижения норм и цен на материалы. </w:t>
            </w:r>
          </w:p>
          <w:p w14:paraId="165490EE" w14:textId="77777777" w:rsidR="00AB273A" w:rsidRDefault="00AB273A" w:rsidP="00AB273A">
            <w:pPr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Задача 12.</w:t>
            </w:r>
          </w:p>
          <w:p w14:paraId="00D8E4A9" w14:textId="01BEF89F" w:rsidR="00AB273A" w:rsidRPr="00AB273A" w:rsidRDefault="00AB273A" w:rsidP="00AB273A">
            <w:pPr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B273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.Производство и продажа продукции Х характеризуется следующими показателями: маржинальный доход на единицу продукции – 20 д.е., постоянные затраты – 2000 д.е., годовая прибыль от продаж – 2000 д.е. </w:t>
            </w:r>
          </w:p>
          <w:p w14:paraId="5258D862" w14:textId="1BC8D960" w:rsidR="00E9055D" w:rsidRPr="004F0E75" w:rsidRDefault="00AB273A" w:rsidP="00AB273A">
            <w:pPr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B273A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Определите точку безубыточности и запас прочности.</w:t>
            </w:r>
          </w:p>
        </w:tc>
      </w:tr>
      <w:tr w:rsidR="00E9055D" w:rsidRPr="006459F1" w14:paraId="55FD783F" w14:textId="77777777" w:rsidTr="00E01A1F">
        <w:tc>
          <w:tcPr>
            <w:tcW w:w="3821" w:type="dxa"/>
          </w:tcPr>
          <w:p w14:paraId="75151689" w14:textId="0DA153FE" w:rsidR="00E9055D" w:rsidRPr="00FD5F94" w:rsidRDefault="00E01A1F" w:rsidP="00E9055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7614">
              <w:rPr>
                <w:rFonts w:ascii="Times New Roman" w:hAnsi="Times New Roman" w:cs="Times New Roman"/>
                <w:iCs/>
              </w:rPr>
              <w:t>ПК-3.1 Проводит оценку текущего состояния организации</w:t>
            </w:r>
          </w:p>
        </w:tc>
        <w:tc>
          <w:tcPr>
            <w:tcW w:w="6375" w:type="dxa"/>
          </w:tcPr>
          <w:p w14:paraId="450E7078" w14:textId="620626F5" w:rsidR="00E9055D" w:rsidRPr="004F0E75" w:rsidRDefault="00E01A1F" w:rsidP="00E905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01A1F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 - навыками проведения оценки текущего состояния организации;</w:t>
            </w:r>
          </w:p>
        </w:tc>
      </w:tr>
      <w:tr w:rsidR="00E9055D" w:rsidRPr="006459F1" w14:paraId="1CD722B3" w14:textId="77777777" w:rsidTr="00E01A1F">
        <w:tc>
          <w:tcPr>
            <w:tcW w:w="10196" w:type="dxa"/>
            <w:gridSpan w:val="2"/>
          </w:tcPr>
          <w:p w14:paraId="5657593C" w14:textId="77777777" w:rsidR="00155857" w:rsidRDefault="00155857" w:rsidP="00155857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Задача 13</w:t>
            </w: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BA05D33" w14:textId="274D2A2A" w:rsidR="00155857" w:rsidRPr="00155857" w:rsidRDefault="00155857" w:rsidP="00155857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Постоянные затраты предприятия за год составили 60000 д.е., цена единицы продукции – 20 д.е., переменные затраты на единицу продукции – 10 д.е. Возможный диапазон объема производства 6000 – 12000 шт. изделий. </w:t>
            </w:r>
          </w:p>
          <w:p w14:paraId="62244199" w14:textId="77777777" w:rsidR="00155857" w:rsidRPr="00155857" w:rsidRDefault="00155857" w:rsidP="00155857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а) Определите объем производства (продаж), при котором </w:t>
            </w:r>
          </w:p>
          <w:p w14:paraId="23F573C9" w14:textId="77777777" w:rsidR="00155857" w:rsidRPr="00155857" w:rsidRDefault="00155857" w:rsidP="00155857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достигается получение прибыли в 30000 д.е.. </w:t>
            </w:r>
          </w:p>
          <w:p w14:paraId="1A679A66" w14:textId="77777777" w:rsidR="00155857" w:rsidRPr="00155857" w:rsidRDefault="00155857" w:rsidP="00155857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б) Какой при этом будет сила операционного рычага? </w:t>
            </w:r>
          </w:p>
          <w:p w14:paraId="139AED42" w14:textId="77777777" w:rsidR="00155857" w:rsidRPr="00155857" w:rsidRDefault="00155857" w:rsidP="00155857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в) Как повлияет на прибыль при такой силе операционного рычага: </w:t>
            </w:r>
          </w:p>
          <w:p w14:paraId="398CCB47" w14:textId="77777777" w:rsidR="00155857" w:rsidRPr="00155857" w:rsidRDefault="00155857" w:rsidP="00155857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увеличение физического объема продаж на 5%; </w:t>
            </w:r>
          </w:p>
          <w:p w14:paraId="695F3583" w14:textId="77777777" w:rsidR="00155857" w:rsidRPr="00155857" w:rsidRDefault="00155857" w:rsidP="00155857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снижение физического объема продаж на 5%. </w:t>
            </w:r>
          </w:p>
          <w:p w14:paraId="5ABB8BCE" w14:textId="77777777" w:rsidR="00155857" w:rsidRDefault="00155857" w:rsidP="00155857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Задача 14</w:t>
            </w: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0494D0D0" w14:textId="09960146" w:rsidR="00155857" w:rsidRPr="00155857" w:rsidRDefault="00155857" w:rsidP="00155857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Предприятие производит два вида продукции. Продукция А составляет 60% от общего объема продаж, продукция Б – 40%. Доля переменных затрат в цене продукции А равна 45%, а продукции Б – 50%. Общая сумма постоянных расходов составила 15 000 д.е. </w:t>
            </w:r>
          </w:p>
          <w:p w14:paraId="633FAB17" w14:textId="77777777" w:rsidR="00E9055D" w:rsidRDefault="00155857" w:rsidP="00155857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Определите критический объем продаж.</w:t>
            </w:r>
          </w:p>
          <w:p w14:paraId="2E4B74AC" w14:textId="77777777" w:rsidR="00155857" w:rsidRDefault="00155857" w:rsidP="00155857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Задача 15</w:t>
            </w: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D1B0990" w14:textId="09E19630" w:rsidR="00155857" w:rsidRPr="00155857" w:rsidRDefault="00155857" w:rsidP="00155857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Рыночная цена на товар предприятия составляет 6000 руб., объем выпуска товарной продукции – 40 шт., полная себестоимость единицы товара – 4500 руб., в т.ч. оплата труда – 2000 руб. </w:t>
            </w:r>
          </w:p>
          <w:p w14:paraId="414ACD74" w14:textId="77777777" w:rsidR="00155857" w:rsidRPr="00155857" w:rsidRDefault="00155857" w:rsidP="00155857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Определите: </w:t>
            </w:r>
          </w:p>
          <w:p w14:paraId="6DB8A398" w14:textId="77777777" w:rsidR="00155857" w:rsidRPr="00155857" w:rsidRDefault="00155857" w:rsidP="00155857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а) рентабельность продукции; </w:t>
            </w:r>
          </w:p>
          <w:p w14:paraId="5F68F0DC" w14:textId="77777777" w:rsidR="00155857" w:rsidRPr="00155857" w:rsidRDefault="00155857" w:rsidP="00155857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б) валовую прибыль предприятия; </w:t>
            </w:r>
          </w:p>
          <w:p w14:paraId="5C720282" w14:textId="57ECFE77" w:rsidR="00155857" w:rsidRPr="004F0E75" w:rsidRDefault="00155857" w:rsidP="00155857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>в) если налог на прибыль составит 30%, то какими будут: цена, объем продаж, чистая прибыль.</w:t>
            </w:r>
          </w:p>
        </w:tc>
      </w:tr>
      <w:tr w:rsidR="00E9055D" w:rsidRPr="006459F1" w14:paraId="0142E410" w14:textId="77777777" w:rsidTr="00E01A1F">
        <w:trPr>
          <w:trHeight w:val="989"/>
        </w:trPr>
        <w:tc>
          <w:tcPr>
            <w:tcW w:w="3821" w:type="dxa"/>
          </w:tcPr>
          <w:p w14:paraId="2D7EECFA" w14:textId="77777777" w:rsidR="00E01A1F" w:rsidRPr="00917614" w:rsidRDefault="00E01A1F" w:rsidP="00E01A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917614">
              <w:rPr>
                <w:rFonts w:ascii="Times New Roman" w:hAnsi="Times New Roman" w:cs="Times New Roman"/>
                <w:iCs/>
                <w:color w:val="000000" w:themeColor="text1"/>
              </w:rPr>
              <w:t>ПК-3.2 Разрабатывает стратегии управления изменениями в организации</w:t>
            </w:r>
          </w:p>
          <w:p w14:paraId="045AEEF8" w14:textId="7D372206" w:rsidR="00E9055D" w:rsidRPr="00FD5F94" w:rsidRDefault="00E9055D" w:rsidP="00E01A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375" w:type="dxa"/>
          </w:tcPr>
          <w:p w14:paraId="2F8E4D94" w14:textId="30052B94" w:rsidR="00E9055D" w:rsidRPr="004F0E75" w:rsidRDefault="00E01A1F" w:rsidP="00E905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01A1F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 - навыками определять резервы развития организации</w:t>
            </w:r>
          </w:p>
        </w:tc>
      </w:tr>
      <w:tr w:rsidR="00E9055D" w:rsidRPr="006459F1" w14:paraId="7CD3633B" w14:textId="77777777" w:rsidTr="00E01A1F">
        <w:tc>
          <w:tcPr>
            <w:tcW w:w="10196" w:type="dxa"/>
            <w:gridSpan w:val="2"/>
          </w:tcPr>
          <w:p w14:paraId="1AF4A2A7" w14:textId="77777777" w:rsidR="00155857" w:rsidRDefault="00155857" w:rsidP="00155857">
            <w:pPr>
              <w:shd w:val="clear" w:color="auto" w:fill="FFFFFF"/>
              <w:ind w:firstLine="25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Задача 16</w:t>
            </w: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4D1AE00" w14:textId="71CE85EC" w:rsidR="00155857" w:rsidRPr="00155857" w:rsidRDefault="00155857" w:rsidP="00155857">
            <w:pPr>
              <w:shd w:val="clear" w:color="auto" w:fill="FFFFFF"/>
              <w:ind w:firstLine="25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Выручка от продаж на предприятии составила 110 млн. руб., валовая прибыль – 40 млн. руб., оплата труда – 20 млн. руб. </w:t>
            </w:r>
          </w:p>
          <w:p w14:paraId="0B0D1ADB" w14:textId="77777777" w:rsidR="00155857" w:rsidRPr="00155857" w:rsidRDefault="00155857" w:rsidP="00155857">
            <w:pPr>
              <w:shd w:val="clear" w:color="auto" w:fill="FFFFFF"/>
              <w:ind w:firstLine="25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Определите: </w:t>
            </w:r>
          </w:p>
          <w:p w14:paraId="10CC09C5" w14:textId="77777777" w:rsidR="00155857" w:rsidRPr="00155857" w:rsidRDefault="00155857" w:rsidP="00155857">
            <w:pPr>
              <w:shd w:val="clear" w:color="auto" w:fill="FFFFFF"/>
              <w:ind w:firstLine="25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а) полную себестоимость продукции; </w:t>
            </w:r>
          </w:p>
          <w:p w14:paraId="7E9F859B" w14:textId="77777777" w:rsidR="00155857" w:rsidRPr="00155857" w:rsidRDefault="00155857" w:rsidP="00155857">
            <w:pPr>
              <w:shd w:val="clear" w:color="auto" w:fill="FFFFFF"/>
              <w:ind w:firstLine="25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б) балансовую прибыль; </w:t>
            </w:r>
          </w:p>
          <w:p w14:paraId="3510211D" w14:textId="77777777" w:rsidR="00E9055D" w:rsidRDefault="00155857" w:rsidP="00155857">
            <w:pPr>
              <w:shd w:val="clear" w:color="auto" w:fill="FFFFFF"/>
              <w:ind w:firstLine="25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>в) рентабельность продукции.</w:t>
            </w:r>
          </w:p>
          <w:p w14:paraId="00F7FC07" w14:textId="77777777" w:rsidR="00155857" w:rsidRDefault="00155857" w:rsidP="00155857">
            <w:pPr>
              <w:shd w:val="clear" w:color="auto" w:fill="FFFFFF"/>
              <w:ind w:firstLine="25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Задача 17</w:t>
            </w: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2844D90" w14:textId="77777777" w:rsidR="00155857" w:rsidRDefault="00155857" w:rsidP="00155857">
            <w:pPr>
              <w:shd w:val="clear" w:color="auto" w:fill="FFFFFF"/>
              <w:ind w:firstLine="25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Рассчитайте эффект операционного рычага, если объем продаж составляет 13400 тыс. руб., переменные затраты 7800 тыс. руб., постоянные затраты 1100 тыс. руб.</w:t>
            </w:r>
          </w:p>
          <w:p w14:paraId="55C8C558" w14:textId="77777777" w:rsidR="00155857" w:rsidRDefault="00155857" w:rsidP="00155857">
            <w:pPr>
              <w:shd w:val="clear" w:color="auto" w:fill="FFFFFF"/>
              <w:ind w:firstLine="25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Задача 18</w:t>
            </w: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0F007345" w14:textId="33DD8F21" w:rsidR="00155857" w:rsidRPr="00155857" w:rsidRDefault="00155857" w:rsidP="00155857">
            <w:pPr>
              <w:shd w:val="clear" w:color="auto" w:fill="FFFFFF"/>
              <w:ind w:firstLine="25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Выручка от продаж на предприятии составила 110 млн. руб., валовая прибыль – 40 млн. руб., оплата труда – 20 млн. руб. </w:t>
            </w:r>
          </w:p>
          <w:p w14:paraId="1F52E720" w14:textId="77777777" w:rsidR="00155857" w:rsidRPr="00155857" w:rsidRDefault="00155857" w:rsidP="00155857">
            <w:pPr>
              <w:shd w:val="clear" w:color="auto" w:fill="FFFFFF"/>
              <w:ind w:firstLine="25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Определите: </w:t>
            </w:r>
          </w:p>
          <w:p w14:paraId="4A796DEC" w14:textId="77777777" w:rsidR="00155857" w:rsidRPr="00155857" w:rsidRDefault="00155857" w:rsidP="00155857">
            <w:pPr>
              <w:shd w:val="clear" w:color="auto" w:fill="FFFFFF"/>
              <w:ind w:firstLine="25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а) полную себестоимость продукции; </w:t>
            </w:r>
          </w:p>
          <w:p w14:paraId="2F7AD286" w14:textId="25F40E16" w:rsidR="00155857" w:rsidRPr="00155857" w:rsidRDefault="00155857" w:rsidP="00155857">
            <w:pPr>
              <w:shd w:val="clear" w:color="auto" w:fill="FFFFFF"/>
              <w:ind w:firstLine="25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>б) прибыль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от продажи</w:t>
            </w: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; </w:t>
            </w:r>
          </w:p>
          <w:p w14:paraId="6D2D4595" w14:textId="15EB25B7" w:rsidR="00155857" w:rsidRPr="007D3FE5" w:rsidRDefault="00155857" w:rsidP="00155857">
            <w:pPr>
              <w:shd w:val="clear" w:color="auto" w:fill="FFFFFF"/>
              <w:ind w:firstLine="25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55857">
              <w:rPr>
                <w:rFonts w:ascii="Times New Roman" w:hAnsi="Times New Roman"/>
                <w:bCs/>
                <w:iCs/>
                <w:sz w:val="20"/>
                <w:szCs w:val="20"/>
              </w:rPr>
              <w:t>в) рентабельность продукции.</w:t>
            </w:r>
          </w:p>
        </w:tc>
      </w:tr>
    </w:tbl>
    <w:p w14:paraId="65499D9A" w14:textId="77777777" w:rsidR="008F25AD" w:rsidRDefault="008F25A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2828D127" w14:textId="6A5BB5D3" w:rsidR="002103AC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B5B5570" w14:textId="59E99835" w:rsidR="00B97DC6" w:rsidRDefault="00B97DC6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71810005" w14:textId="77777777" w:rsidR="00B97DC6" w:rsidRPr="009E1016" w:rsidRDefault="00B97DC6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bookmarkStart w:id="1" w:name="_GoBack"/>
      <w:bookmarkEnd w:id="1"/>
    </w:p>
    <w:p w14:paraId="40EC83F5" w14:textId="77777777" w:rsidR="006459F1" w:rsidRPr="000A7E22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0A7E22">
        <w:rPr>
          <w:rFonts w:ascii="Times New Roman" w:eastAsia="Times New Roman" w:hAnsi="Times New Roman"/>
          <w:b/>
          <w:iCs/>
          <w:sz w:val="24"/>
          <w:szCs w:val="24"/>
        </w:rPr>
        <w:lastRenderedPageBreak/>
        <w:t xml:space="preserve">2.3.  Перечень вопросов для подготовки </w:t>
      </w:r>
      <w:r w:rsidR="00544B2D" w:rsidRPr="000A7E22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0A7E22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1A21760C" w14:textId="77777777" w:rsid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1.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Метод анализа: сущность и особенности.</w:t>
      </w:r>
    </w:p>
    <w:p w14:paraId="0D910A64" w14:textId="209AA951" w:rsidR="00ED57FF" w:rsidRP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2.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Характерные особенности метода анализа как общего подхода к изучению экономики предприятий </w:t>
      </w:r>
    </w:p>
    <w:p w14:paraId="104859E6" w14:textId="72994910" w:rsidR="00ED57FF" w:rsidRP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3. 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Использование системы показателей для характеристики экономических явлений и процессов. </w:t>
      </w:r>
    </w:p>
    <w:p w14:paraId="42AD8F8A" w14:textId="0857A156" w:rsidR="00ED57FF" w:rsidRP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4. 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Выявление факторов и измерение их влияния на составляющий показатель с помощью определенных экономико-математических, статистических и отчетных приемов. </w:t>
      </w:r>
    </w:p>
    <w:p w14:paraId="353F2ADF" w14:textId="77777777" w:rsid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5. 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Основные приемы анализа и диагностики деятельности предприятия. </w:t>
      </w:r>
    </w:p>
    <w:p w14:paraId="58E8DF2C" w14:textId="36A6395E" w:rsidR="004132B3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6.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Алгоритм общих рабочих приемов. </w:t>
      </w:r>
    </w:p>
    <w:p w14:paraId="3E1F0419" w14:textId="77777777" w:rsid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7.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Количественная оценка влияния факторов. </w:t>
      </w:r>
    </w:p>
    <w:p w14:paraId="542D6E80" w14:textId="485AF8C2" w:rsidR="00ED57FF" w:rsidRP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8.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Факторы, влияющие на результаты хозяйственной деятельности, их классификация: факторы производственные и финансово-экономические, основные и второстепенные, постоянно и временно действующие, зависящие и независящие от предприятия. </w:t>
      </w:r>
    </w:p>
    <w:p w14:paraId="706C09D3" w14:textId="77777777" w:rsid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9.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Организация и последовательность проведения текущего анализа.</w:t>
      </w:r>
    </w:p>
    <w:p w14:paraId="6DF4F917" w14:textId="21770D0C" w:rsidR="00ED57FF" w:rsidRP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10.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 Роль и функции отдельных служб в организации экономического анализа. </w:t>
      </w:r>
    </w:p>
    <w:p w14:paraId="21F3916F" w14:textId="62E1FDF0" w:rsid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11.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Анализ как метод обоснования управленческих решений. </w:t>
      </w:r>
    </w:p>
    <w:p w14:paraId="796960DD" w14:textId="52E1A910" w:rsid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12.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Блок-схема оценки текущего состояния и управления организацией.</w:t>
      </w:r>
    </w:p>
    <w:p w14:paraId="12D7D83A" w14:textId="5DCE053C" w:rsid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13.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Содержание и характеристики финансового и управленческого анализа, последовательность проведения.</w:t>
      </w:r>
    </w:p>
    <w:p w14:paraId="3DAA736D" w14:textId="77777777" w:rsid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14.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Анализ и управление объемом производства и продаж.</w:t>
      </w:r>
    </w:p>
    <w:p w14:paraId="56E672C4" w14:textId="443EF6A9" w:rsidR="00ED57FF" w:rsidRP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15.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 Внутренние и внешние факторы роста выручки от реализации.</w:t>
      </w:r>
    </w:p>
    <w:p w14:paraId="7D0B117A" w14:textId="77777777" w:rsid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16.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Сметный расчет объема продаж и обоснование цены товара. </w:t>
      </w:r>
    </w:p>
    <w:p w14:paraId="61CDB82C" w14:textId="4823DF41" w:rsidR="00ED57FF" w:rsidRP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17.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Смета производства продукции. </w:t>
      </w:r>
    </w:p>
    <w:p w14:paraId="165F1F5F" w14:textId="77777777" w:rsid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18.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Обоснование формирования и оценка эффективности ассортиментных программ. </w:t>
      </w:r>
    </w:p>
    <w:p w14:paraId="2C1F4A33" w14:textId="1FA53F3E" w:rsidR="00ED57FF" w:rsidRP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19.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Анализ качества и обновление продукции.</w:t>
      </w:r>
    </w:p>
    <w:p w14:paraId="2904F77A" w14:textId="77777777" w:rsid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20.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Факторный анализ себестоимости продаж. </w:t>
      </w:r>
    </w:p>
    <w:p w14:paraId="7AE8EB0D" w14:textId="076BBADE" w:rsid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21.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Анализ использования производственных ресурсов, оценка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 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влияния на себестоимость продукции. </w:t>
      </w:r>
    </w:p>
    <w:p w14:paraId="263FE37F" w14:textId="77777777" w:rsid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22.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Расчет маржинального дохода, порога рентабельности продаж и запаса финансовой прочности. </w:t>
      </w:r>
    </w:p>
    <w:p w14:paraId="21F9CE86" w14:textId="50A99EF0" w:rsidR="00ED57FF" w:rsidRP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23.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Операционный рычаг. </w:t>
      </w:r>
    </w:p>
    <w:p w14:paraId="0774A128" w14:textId="6DE68160" w:rsidR="00ED57FF" w:rsidRP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24.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Оценка результатов технического развития. </w:t>
      </w:r>
    </w:p>
    <w:p w14:paraId="20573108" w14:textId="4C837293" w:rsidR="00ED57FF" w:rsidRP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25.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Оценка использования рабочего времени.</w:t>
      </w:r>
    </w:p>
    <w:p w14:paraId="4C00CDE8" w14:textId="40193F02" w:rsidR="00ED57FF" w:rsidRP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26.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Анализ производительности труда. </w:t>
      </w:r>
    </w:p>
    <w:p w14:paraId="4AEC7F7C" w14:textId="586E000E" w:rsidR="00ED57FF" w:rsidRDefault="00ED57FF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27.</w:t>
      </w:r>
      <w:r w:rsidRPr="00ED57FF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Комплексная оценка резервов производства. </w:t>
      </w:r>
    </w:p>
    <w:p w14:paraId="0F0506B6" w14:textId="77777777" w:rsidR="003D1956" w:rsidRDefault="003D1956" w:rsidP="00ED57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</w:p>
    <w:p w14:paraId="34DF131A" w14:textId="47F6B9B2" w:rsidR="00EB53E1" w:rsidRPr="009E1016" w:rsidRDefault="00B24C1F" w:rsidP="004132B3">
      <w:pPr>
        <w:spacing w:after="0" w:line="240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CEC981F" w14:textId="77777777" w:rsidR="00D435AD" w:rsidRPr="009E1016" w:rsidRDefault="00D435AD" w:rsidP="004132B3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B94C8A2" w14:textId="77777777" w:rsidR="000B1C71" w:rsidRPr="009E1016" w:rsidRDefault="00F22904" w:rsidP="004132B3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5E1D3EF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</w:p>
    <w:p w14:paraId="638C2C92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1396D873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CFA6D79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E468F8D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3FDF0D7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</w:p>
    <w:p w14:paraId="400D08B3" w14:textId="77777777" w:rsidR="000327BD" w:rsidRPr="009E1016" w:rsidRDefault="00F22904" w:rsidP="004132B3">
      <w:pPr>
        <w:spacing w:after="0" w:line="240" w:lineRule="auto"/>
        <w:ind w:left="426"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F139564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</w:p>
    <w:p w14:paraId="3D56F96A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CAB3A6A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 более одной негрубой ошибки и одного недочета, не более трех недочетов.</w:t>
      </w:r>
    </w:p>
    <w:p w14:paraId="5FECC55B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95C0D87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B7FA2DF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A983301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BE9A013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CAEFC9F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01E6C8D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A3742C1" w14:textId="024E8C8B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</w:t>
      </w:r>
      <w:r w:rsidRPr="003D19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</w:t>
      </w:r>
      <w:r w:rsidR="000A7E22" w:rsidRPr="003D1956">
        <w:rPr>
          <w:rFonts w:ascii="Times New Roman" w:hAnsi="Times New Roman" w:cs="Times New Roman"/>
          <w:b/>
          <w:sz w:val="24"/>
          <w:szCs w:val="24"/>
        </w:rPr>
        <w:t>зачету с оценкой</w:t>
      </w:r>
      <w:r w:rsidR="000A7E22" w:rsidRPr="003D1956">
        <w:rPr>
          <w:rFonts w:ascii="Times New Roman" w:hAnsi="Times New Roman" w:cs="Times New Roman"/>
          <w:sz w:val="24"/>
          <w:szCs w:val="24"/>
        </w:rPr>
        <w:t>.</w:t>
      </w:r>
    </w:p>
    <w:p w14:paraId="4634A66B" w14:textId="27E64E3D" w:rsidR="005C1CF0" w:rsidRPr="00A80977" w:rsidRDefault="005C1CF0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3A3F5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CE11EBA" w14:textId="3CAD5701" w:rsidR="005C1CF0" w:rsidRPr="00A80977" w:rsidRDefault="005C1CF0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3A3F5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364A6D5" w14:textId="2FC33589" w:rsidR="005C1CF0" w:rsidRPr="00A80977" w:rsidRDefault="003A3F57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5C1CF0"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5C1CF0"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="005C1CF0" w:rsidRPr="00A80977">
        <w:rPr>
          <w:rFonts w:ascii="Times New Roman" w:hAnsi="Times New Roman"/>
          <w:sz w:val="24"/>
          <w:szCs w:val="24"/>
        </w:rPr>
        <w:t>.</w:t>
      </w:r>
      <w:r w:rsidR="005C1CF0"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292F053" w14:textId="5A1223D3" w:rsidR="00776C5B" w:rsidRDefault="003A3F57" w:rsidP="004132B3">
      <w:pPr>
        <w:spacing w:after="33" w:line="240" w:lineRule="auto"/>
        <w:ind w:left="426" w:right="63" w:firstLine="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«Неудовлетворительно</w:t>
      </w:r>
      <w:r w:rsidR="005C1CF0"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="005C1CF0"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</w:t>
      </w:r>
    </w:p>
    <w:p w14:paraId="7A1A7438" w14:textId="77777777" w:rsidR="00776C5B" w:rsidRDefault="00776C5B" w:rsidP="004132B3">
      <w:pPr>
        <w:spacing w:after="33" w:line="240" w:lineRule="auto"/>
        <w:ind w:left="426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63E980E7" w14:textId="77777777" w:rsidR="00776C5B" w:rsidRDefault="00776C5B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75ACBB8A" w14:textId="77777777" w:rsidR="00776C5B" w:rsidRDefault="00776C5B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sectPr w:rsidR="00776C5B" w:rsidSect="00072384">
      <w:pgSz w:w="11907" w:h="16839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0250FF" w14:textId="77777777" w:rsidR="00D8130B" w:rsidRDefault="00D8130B" w:rsidP="00EE3C25">
      <w:pPr>
        <w:spacing w:after="0" w:line="240" w:lineRule="auto"/>
      </w:pPr>
      <w:r>
        <w:separator/>
      </w:r>
    </w:p>
  </w:endnote>
  <w:endnote w:type="continuationSeparator" w:id="0">
    <w:p w14:paraId="6CACFA4E" w14:textId="77777777" w:rsidR="00D8130B" w:rsidRDefault="00D8130B" w:rsidP="00EE3C25">
      <w:pPr>
        <w:spacing w:after="0" w:line="240" w:lineRule="auto"/>
      </w:pPr>
      <w:r>
        <w:continuationSeparator/>
      </w:r>
    </w:p>
  </w:endnote>
  <w:endnote w:type="continuationNotice" w:id="1">
    <w:p w14:paraId="29B5EFD0" w14:textId="77777777" w:rsidR="00D8130B" w:rsidRDefault="00D813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B18AC1" w14:textId="77777777" w:rsidR="00D8130B" w:rsidRDefault="00D8130B" w:rsidP="00EE3C25">
      <w:pPr>
        <w:spacing w:after="0" w:line="240" w:lineRule="auto"/>
      </w:pPr>
      <w:r>
        <w:separator/>
      </w:r>
    </w:p>
  </w:footnote>
  <w:footnote w:type="continuationSeparator" w:id="0">
    <w:p w14:paraId="35D824DA" w14:textId="77777777" w:rsidR="00D8130B" w:rsidRDefault="00D8130B" w:rsidP="00EE3C25">
      <w:pPr>
        <w:spacing w:after="0" w:line="240" w:lineRule="auto"/>
      </w:pPr>
      <w:r>
        <w:continuationSeparator/>
      </w:r>
    </w:p>
  </w:footnote>
  <w:footnote w:type="continuationNotice" w:id="1">
    <w:p w14:paraId="6EF75E76" w14:textId="77777777" w:rsidR="00D8130B" w:rsidRDefault="00D8130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FB4D3D"/>
    <w:multiLevelType w:val="hybridMultilevel"/>
    <w:tmpl w:val="9614E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4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4857E40"/>
    <w:multiLevelType w:val="hybridMultilevel"/>
    <w:tmpl w:val="4D5883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0B517D0"/>
    <w:multiLevelType w:val="hybridMultilevel"/>
    <w:tmpl w:val="00505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3"/>
  </w:num>
  <w:num w:numId="3">
    <w:abstractNumId w:val="31"/>
  </w:num>
  <w:num w:numId="4">
    <w:abstractNumId w:val="32"/>
  </w:num>
  <w:num w:numId="5">
    <w:abstractNumId w:val="28"/>
  </w:num>
  <w:num w:numId="6">
    <w:abstractNumId w:val="22"/>
  </w:num>
  <w:num w:numId="7">
    <w:abstractNumId w:val="26"/>
  </w:num>
  <w:num w:numId="8">
    <w:abstractNumId w:val="37"/>
  </w:num>
  <w:num w:numId="9">
    <w:abstractNumId w:val="40"/>
  </w:num>
  <w:num w:numId="10">
    <w:abstractNumId w:val="35"/>
  </w:num>
  <w:num w:numId="11">
    <w:abstractNumId w:val="33"/>
  </w:num>
  <w:num w:numId="12">
    <w:abstractNumId w:val="10"/>
  </w:num>
  <w:num w:numId="13">
    <w:abstractNumId w:val="9"/>
  </w:num>
  <w:num w:numId="14">
    <w:abstractNumId w:val="36"/>
  </w:num>
  <w:num w:numId="15">
    <w:abstractNumId w:val="23"/>
  </w:num>
  <w:num w:numId="16">
    <w:abstractNumId w:val="41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4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3"/>
  </w:num>
  <w:num w:numId="29">
    <w:abstractNumId w:val="42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5"/>
  </w:num>
  <w:num w:numId="42">
    <w:abstractNumId w:val="39"/>
  </w:num>
  <w:num w:numId="43">
    <w:abstractNumId w:val="38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0C3F"/>
    <w:rsid w:val="00055E3E"/>
    <w:rsid w:val="00063553"/>
    <w:rsid w:val="0006691F"/>
    <w:rsid w:val="00066AE2"/>
    <w:rsid w:val="00070E92"/>
    <w:rsid w:val="00072384"/>
    <w:rsid w:val="00091C47"/>
    <w:rsid w:val="0009397A"/>
    <w:rsid w:val="00094DA5"/>
    <w:rsid w:val="000A5D2F"/>
    <w:rsid w:val="000A7E22"/>
    <w:rsid w:val="000B1C71"/>
    <w:rsid w:val="000C0257"/>
    <w:rsid w:val="000C6971"/>
    <w:rsid w:val="000D2AF6"/>
    <w:rsid w:val="000D3EA2"/>
    <w:rsid w:val="000D525F"/>
    <w:rsid w:val="000E2265"/>
    <w:rsid w:val="000E25FB"/>
    <w:rsid w:val="000E6783"/>
    <w:rsid w:val="000E75A1"/>
    <w:rsid w:val="000F36EA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0368"/>
    <w:rsid w:val="00142A05"/>
    <w:rsid w:val="001470E9"/>
    <w:rsid w:val="0015372D"/>
    <w:rsid w:val="00155857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C5EFB"/>
    <w:rsid w:val="001D1DB8"/>
    <w:rsid w:val="001D6E64"/>
    <w:rsid w:val="001E031E"/>
    <w:rsid w:val="001E037F"/>
    <w:rsid w:val="001E23E3"/>
    <w:rsid w:val="001E2846"/>
    <w:rsid w:val="001E7A5D"/>
    <w:rsid w:val="001E7EA4"/>
    <w:rsid w:val="001F3903"/>
    <w:rsid w:val="001F6896"/>
    <w:rsid w:val="002026F9"/>
    <w:rsid w:val="00203464"/>
    <w:rsid w:val="002078E6"/>
    <w:rsid w:val="002103AC"/>
    <w:rsid w:val="00215434"/>
    <w:rsid w:val="00216EF0"/>
    <w:rsid w:val="00223039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C6A32"/>
    <w:rsid w:val="002D202E"/>
    <w:rsid w:val="002F2513"/>
    <w:rsid w:val="00306539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5A27"/>
    <w:rsid w:val="00377F0F"/>
    <w:rsid w:val="00382157"/>
    <w:rsid w:val="00385258"/>
    <w:rsid w:val="00386731"/>
    <w:rsid w:val="003874C2"/>
    <w:rsid w:val="00387823"/>
    <w:rsid w:val="003A00D2"/>
    <w:rsid w:val="003A3F57"/>
    <w:rsid w:val="003A417D"/>
    <w:rsid w:val="003A5ED2"/>
    <w:rsid w:val="003B00CE"/>
    <w:rsid w:val="003B110B"/>
    <w:rsid w:val="003D1956"/>
    <w:rsid w:val="003E2E32"/>
    <w:rsid w:val="003F79CB"/>
    <w:rsid w:val="003F7D8A"/>
    <w:rsid w:val="00400BCD"/>
    <w:rsid w:val="00411921"/>
    <w:rsid w:val="004132B3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1AA"/>
    <w:rsid w:val="004577F0"/>
    <w:rsid w:val="00467EC5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09C9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457CB"/>
    <w:rsid w:val="00556FA4"/>
    <w:rsid w:val="00560597"/>
    <w:rsid w:val="00566887"/>
    <w:rsid w:val="00567DFC"/>
    <w:rsid w:val="00580FBA"/>
    <w:rsid w:val="00592EC1"/>
    <w:rsid w:val="00595E13"/>
    <w:rsid w:val="005970E4"/>
    <w:rsid w:val="005A5624"/>
    <w:rsid w:val="005A5D95"/>
    <w:rsid w:val="005B2CE6"/>
    <w:rsid w:val="005B2E48"/>
    <w:rsid w:val="005C143D"/>
    <w:rsid w:val="005C1CF0"/>
    <w:rsid w:val="005E6CF1"/>
    <w:rsid w:val="005F17C8"/>
    <w:rsid w:val="005F2A8E"/>
    <w:rsid w:val="005F58CA"/>
    <w:rsid w:val="0060281C"/>
    <w:rsid w:val="00605416"/>
    <w:rsid w:val="0060547B"/>
    <w:rsid w:val="006251BA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5141"/>
    <w:rsid w:val="006B10C2"/>
    <w:rsid w:val="006B1336"/>
    <w:rsid w:val="006B18AC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25AC7"/>
    <w:rsid w:val="007340D3"/>
    <w:rsid w:val="00734914"/>
    <w:rsid w:val="007419C7"/>
    <w:rsid w:val="00742D94"/>
    <w:rsid w:val="0075145B"/>
    <w:rsid w:val="00760BD1"/>
    <w:rsid w:val="00775E60"/>
    <w:rsid w:val="00776C5B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297D"/>
    <w:rsid w:val="007F5768"/>
    <w:rsid w:val="007F7B6B"/>
    <w:rsid w:val="0080343E"/>
    <w:rsid w:val="0081505A"/>
    <w:rsid w:val="0081717D"/>
    <w:rsid w:val="0083657B"/>
    <w:rsid w:val="00847A7D"/>
    <w:rsid w:val="00853EC4"/>
    <w:rsid w:val="00854D07"/>
    <w:rsid w:val="00863198"/>
    <w:rsid w:val="0087160E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25AD"/>
    <w:rsid w:val="008F68CD"/>
    <w:rsid w:val="009005DF"/>
    <w:rsid w:val="009065A7"/>
    <w:rsid w:val="00914AAB"/>
    <w:rsid w:val="00917614"/>
    <w:rsid w:val="00921640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221F"/>
    <w:rsid w:val="009A3139"/>
    <w:rsid w:val="009B0AE0"/>
    <w:rsid w:val="009B4FAE"/>
    <w:rsid w:val="009C0F82"/>
    <w:rsid w:val="009D0394"/>
    <w:rsid w:val="009D3683"/>
    <w:rsid w:val="009D3F9A"/>
    <w:rsid w:val="009D42A4"/>
    <w:rsid w:val="009E1016"/>
    <w:rsid w:val="009F2E34"/>
    <w:rsid w:val="00A30F9C"/>
    <w:rsid w:val="00A3570A"/>
    <w:rsid w:val="00A441EE"/>
    <w:rsid w:val="00A4427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45DB"/>
    <w:rsid w:val="00A87ED9"/>
    <w:rsid w:val="00A96819"/>
    <w:rsid w:val="00AA2DCC"/>
    <w:rsid w:val="00AA4D86"/>
    <w:rsid w:val="00AB273A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1E32"/>
    <w:rsid w:val="00B44727"/>
    <w:rsid w:val="00B65183"/>
    <w:rsid w:val="00B669D5"/>
    <w:rsid w:val="00B67F1E"/>
    <w:rsid w:val="00B735E8"/>
    <w:rsid w:val="00B76696"/>
    <w:rsid w:val="00B80942"/>
    <w:rsid w:val="00B8410B"/>
    <w:rsid w:val="00B910B1"/>
    <w:rsid w:val="00B91957"/>
    <w:rsid w:val="00B97DC6"/>
    <w:rsid w:val="00BA124B"/>
    <w:rsid w:val="00BC0C33"/>
    <w:rsid w:val="00BC3400"/>
    <w:rsid w:val="00BC39C2"/>
    <w:rsid w:val="00BE767D"/>
    <w:rsid w:val="00BE7E60"/>
    <w:rsid w:val="00BF2027"/>
    <w:rsid w:val="00BF4366"/>
    <w:rsid w:val="00BF4FA3"/>
    <w:rsid w:val="00C114D6"/>
    <w:rsid w:val="00C300D8"/>
    <w:rsid w:val="00C33D6D"/>
    <w:rsid w:val="00C4415E"/>
    <w:rsid w:val="00C51A8F"/>
    <w:rsid w:val="00C62C16"/>
    <w:rsid w:val="00C6693B"/>
    <w:rsid w:val="00C7490E"/>
    <w:rsid w:val="00C8336C"/>
    <w:rsid w:val="00C851CE"/>
    <w:rsid w:val="00C86E60"/>
    <w:rsid w:val="00C87332"/>
    <w:rsid w:val="00C877D7"/>
    <w:rsid w:val="00C96D18"/>
    <w:rsid w:val="00CA2875"/>
    <w:rsid w:val="00CB09FE"/>
    <w:rsid w:val="00CC64E3"/>
    <w:rsid w:val="00CC698F"/>
    <w:rsid w:val="00CD54D0"/>
    <w:rsid w:val="00CE38E0"/>
    <w:rsid w:val="00CE39F0"/>
    <w:rsid w:val="00CE7718"/>
    <w:rsid w:val="00CE7F92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61D30"/>
    <w:rsid w:val="00D66510"/>
    <w:rsid w:val="00D739D8"/>
    <w:rsid w:val="00D8130B"/>
    <w:rsid w:val="00D90422"/>
    <w:rsid w:val="00D933E7"/>
    <w:rsid w:val="00DA19F6"/>
    <w:rsid w:val="00DB401C"/>
    <w:rsid w:val="00DB4A30"/>
    <w:rsid w:val="00DB7B1A"/>
    <w:rsid w:val="00DC448C"/>
    <w:rsid w:val="00DC548F"/>
    <w:rsid w:val="00DC664F"/>
    <w:rsid w:val="00DD06E5"/>
    <w:rsid w:val="00DD10AB"/>
    <w:rsid w:val="00DD2480"/>
    <w:rsid w:val="00DD46FA"/>
    <w:rsid w:val="00DD6392"/>
    <w:rsid w:val="00DE1AC2"/>
    <w:rsid w:val="00E01A1F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572E0"/>
    <w:rsid w:val="00E60976"/>
    <w:rsid w:val="00E655A9"/>
    <w:rsid w:val="00E67117"/>
    <w:rsid w:val="00E70785"/>
    <w:rsid w:val="00E75D70"/>
    <w:rsid w:val="00E8024E"/>
    <w:rsid w:val="00E802D4"/>
    <w:rsid w:val="00E82995"/>
    <w:rsid w:val="00E873E8"/>
    <w:rsid w:val="00E87C00"/>
    <w:rsid w:val="00E9055D"/>
    <w:rsid w:val="00E9423C"/>
    <w:rsid w:val="00EA0440"/>
    <w:rsid w:val="00EA146A"/>
    <w:rsid w:val="00EB53E1"/>
    <w:rsid w:val="00EC00C9"/>
    <w:rsid w:val="00EC0A9F"/>
    <w:rsid w:val="00EC2DE1"/>
    <w:rsid w:val="00ED57FF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46EF1"/>
    <w:rsid w:val="00F545A4"/>
    <w:rsid w:val="00F67470"/>
    <w:rsid w:val="00F77390"/>
    <w:rsid w:val="00F82C81"/>
    <w:rsid w:val="00F970AD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B9B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xebasedevex">
    <w:name w:val="dxebase_devex"/>
    <w:basedOn w:val="a0"/>
    <w:rsid w:val="00EC00C9"/>
  </w:style>
  <w:style w:type="paragraph" w:customStyle="1" w:styleId="Default">
    <w:name w:val="Default"/>
    <w:rsid w:val="00AB27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e8dafd4f-306c-4bac-896a-b08ff0a4917f"/>
    <ds:schemaRef ds:uri="http://schemas.microsoft.com/office/infopath/2007/PartnerControls"/>
    <ds:schemaRef ds:uri="http://purl.org/dc/terms/"/>
    <ds:schemaRef ds:uri="f3357bce-b322-4911-9a00-77fc19adccf0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2CA6D0-4A85-424E-9493-ACA6EFCCE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10</Pages>
  <Words>3118</Words>
  <Characters>17775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21</cp:revision>
  <cp:lastPrinted>2026-07-06T12:46:00Z</cp:lastPrinted>
  <dcterms:created xsi:type="dcterms:W3CDTF">2022-09-27T18:17:00Z</dcterms:created>
  <dcterms:modified xsi:type="dcterms:W3CDTF">2026-07-06T12:46:00Z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